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56" w:rsidRPr="00B63809" w:rsidRDefault="0044056D" w:rsidP="0044056D">
      <w:pPr>
        <w:jc w:val="center"/>
        <w:rPr>
          <w:b/>
          <w:sz w:val="24"/>
          <w:szCs w:val="24"/>
        </w:rPr>
      </w:pPr>
      <w:r w:rsidRPr="00B63809">
        <w:rPr>
          <w:b/>
          <w:sz w:val="24"/>
          <w:szCs w:val="24"/>
        </w:rPr>
        <w:t>Образовательная область «Познание»</w:t>
      </w:r>
    </w:p>
    <w:p w:rsidR="0044056D" w:rsidRPr="00B63809" w:rsidRDefault="0044056D" w:rsidP="0044056D">
      <w:pPr>
        <w:jc w:val="center"/>
        <w:rPr>
          <w:b/>
          <w:sz w:val="24"/>
          <w:szCs w:val="24"/>
        </w:rPr>
      </w:pPr>
      <w:r w:rsidRPr="00B63809">
        <w:rPr>
          <w:b/>
          <w:sz w:val="24"/>
          <w:szCs w:val="24"/>
        </w:rPr>
        <w:t>Сенсорное развитие</w:t>
      </w:r>
    </w:p>
    <w:p w:rsidR="00611D4B" w:rsidRPr="00E86D11" w:rsidRDefault="0044056D" w:rsidP="00E86D11">
      <w:r>
        <w:rPr>
          <w:noProof/>
        </w:rPr>
        <w:drawing>
          <wp:inline distT="0" distB="0" distL="0" distR="0">
            <wp:extent cx="9401175" cy="20764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1D4B" w:rsidRPr="00312512" w:rsidRDefault="007A1CD6" w:rsidP="007A1CD6">
      <w:pPr>
        <w:jc w:val="center"/>
        <w:rPr>
          <w:b/>
          <w:sz w:val="24"/>
          <w:szCs w:val="24"/>
        </w:rPr>
      </w:pPr>
      <w:r w:rsidRPr="00312512">
        <w:rPr>
          <w:b/>
          <w:sz w:val="24"/>
          <w:szCs w:val="24"/>
        </w:rPr>
        <w:t>Формирование элементарных математических представлений</w:t>
      </w:r>
    </w:p>
    <w:p w:rsidR="007A1CD6" w:rsidRPr="00B63809" w:rsidRDefault="007A1CD6" w:rsidP="007A1CD6">
      <w:pPr>
        <w:jc w:val="center"/>
        <w:rPr>
          <w:b/>
        </w:rPr>
      </w:pPr>
      <w:r w:rsidRPr="00B63809">
        <w:rPr>
          <w:b/>
        </w:rPr>
        <w:t>Количество и счет</w:t>
      </w:r>
    </w:p>
    <w:p w:rsidR="00F30B05" w:rsidRDefault="007A1CD6" w:rsidP="00F30B05">
      <w:pPr>
        <w:rPr>
          <w:lang w:val="en-US"/>
        </w:rPr>
      </w:pPr>
      <w:r w:rsidRPr="007A1CD6">
        <w:rPr>
          <w:noProof/>
        </w:rPr>
        <w:drawing>
          <wp:inline distT="0" distB="0" distL="0" distR="0">
            <wp:extent cx="9448800" cy="21621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3809" w:rsidRPr="00F30B05" w:rsidRDefault="00B63809" w:rsidP="00F30B05">
      <w:pPr>
        <w:jc w:val="center"/>
      </w:pPr>
      <w:r w:rsidRPr="00B63809">
        <w:rPr>
          <w:b/>
        </w:rPr>
        <w:lastRenderedPageBreak/>
        <w:t>Величина</w:t>
      </w:r>
    </w:p>
    <w:p w:rsidR="00B63809" w:rsidRDefault="00B63809">
      <w:r w:rsidRPr="00B63809">
        <w:rPr>
          <w:noProof/>
        </w:rPr>
        <w:drawing>
          <wp:inline distT="0" distB="0" distL="0" distR="0">
            <wp:extent cx="9251950" cy="2114550"/>
            <wp:effectExtent l="19050" t="0" r="2540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0B05" w:rsidRDefault="00F30B05" w:rsidP="00F30B05">
      <w:pPr>
        <w:jc w:val="center"/>
        <w:rPr>
          <w:b/>
        </w:rPr>
      </w:pPr>
    </w:p>
    <w:p w:rsidR="00545CFF" w:rsidRPr="00F30B05" w:rsidRDefault="00F30B05" w:rsidP="00F30B05">
      <w:pPr>
        <w:jc w:val="center"/>
        <w:rPr>
          <w:b/>
        </w:rPr>
      </w:pPr>
      <w:r>
        <w:rPr>
          <w:b/>
        </w:rPr>
        <w:t>Форма</w:t>
      </w:r>
    </w:p>
    <w:p w:rsidR="00545CFF" w:rsidRDefault="00EA171B" w:rsidP="00B63809">
      <w:r w:rsidRPr="00EA171B">
        <w:rPr>
          <w:noProof/>
        </w:rPr>
        <w:drawing>
          <wp:inline distT="0" distB="0" distL="0" distR="0">
            <wp:extent cx="9251950" cy="2247900"/>
            <wp:effectExtent l="19050" t="0" r="2540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5CFF" w:rsidRDefault="00545CFF" w:rsidP="00B63809"/>
    <w:p w:rsidR="00F30B05" w:rsidRDefault="00F30B05" w:rsidP="00545CFF">
      <w:pPr>
        <w:jc w:val="center"/>
        <w:rPr>
          <w:b/>
        </w:rPr>
      </w:pPr>
    </w:p>
    <w:p w:rsidR="00545CFF" w:rsidRDefault="00545CFF" w:rsidP="00545CFF">
      <w:pPr>
        <w:jc w:val="center"/>
        <w:rPr>
          <w:b/>
        </w:rPr>
      </w:pPr>
      <w:r w:rsidRPr="00545CFF">
        <w:rPr>
          <w:b/>
        </w:rPr>
        <w:t>Ориентировка в пространстве</w:t>
      </w:r>
    </w:p>
    <w:p w:rsidR="00545CFF" w:rsidRPr="00545CFF" w:rsidRDefault="00EA171B" w:rsidP="00EA171B">
      <w:pPr>
        <w:rPr>
          <w:b/>
        </w:rPr>
      </w:pPr>
      <w:r w:rsidRPr="00EA171B">
        <w:rPr>
          <w:b/>
          <w:noProof/>
        </w:rPr>
        <w:drawing>
          <wp:inline distT="0" distB="0" distL="0" distR="0">
            <wp:extent cx="9251950" cy="2428875"/>
            <wp:effectExtent l="19050" t="0" r="2540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5CFF" w:rsidRDefault="00545CFF" w:rsidP="00545CFF">
      <w:pPr>
        <w:jc w:val="center"/>
        <w:rPr>
          <w:b/>
        </w:rPr>
      </w:pPr>
      <w:r w:rsidRPr="00545CFF">
        <w:rPr>
          <w:b/>
        </w:rPr>
        <w:t>Ориентировка во времени</w:t>
      </w:r>
    </w:p>
    <w:p w:rsidR="00EA171B" w:rsidRDefault="00EA171B" w:rsidP="00EA171B">
      <w:pPr>
        <w:rPr>
          <w:b/>
        </w:rPr>
      </w:pPr>
      <w:r w:rsidRPr="00EA171B">
        <w:rPr>
          <w:b/>
          <w:noProof/>
        </w:rPr>
        <w:drawing>
          <wp:inline distT="0" distB="0" distL="0" distR="0">
            <wp:extent cx="9251950" cy="2371725"/>
            <wp:effectExtent l="19050" t="0" r="2540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01F0" w:rsidRPr="00B63809" w:rsidRDefault="008101F0" w:rsidP="00810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Образовательные  области</w:t>
      </w:r>
      <w:r w:rsidRPr="00B63809">
        <w:rPr>
          <w:b/>
          <w:sz w:val="24"/>
          <w:szCs w:val="24"/>
        </w:rPr>
        <w:t xml:space="preserve"> «Познание»</w:t>
      </w:r>
      <w:r>
        <w:rPr>
          <w:b/>
          <w:sz w:val="24"/>
          <w:szCs w:val="24"/>
        </w:rPr>
        <w:t>, «Социализация», «Безопасность»</w:t>
      </w:r>
    </w:p>
    <w:p w:rsidR="008101F0" w:rsidRDefault="008101F0" w:rsidP="008101F0">
      <w:pPr>
        <w:rPr>
          <w:b/>
        </w:rPr>
      </w:pPr>
      <w:r w:rsidRPr="008101F0">
        <w:rPr>
          <w:b/>
        </w:rPr>
        <w:t>Ознакомление с предметным окружением и явлениями общественной жизни; формирование элементарных экологических представлений; ОБЖ</w:t>
      </w:r>
    </w:p>
    <w:p w:rsidR="008101F0" w:rsidRDefault="008101F0" w:rsidP="008101F0">
      <w:pPr>
        <w:jc w:val="center"/>
        <w:rPr>
          <w:b/>
        </w:rPr>
      </w:pPr>
      <w:r>
        <w:rPr>
          <w:b/>
        </w:rPr>
        <w:t>Предметное окружение</w:t>
      </w:r>
    </w:p>
    <w:p w:rsidR="008101F0" w:rsidRDefault="008101F0" w:rsidP="008101F0">
      <w:pPr>
        <w:rPr>
          <w:b/>
        </w:rPr>
      </w:pPr>
      <w:r w:rsidRPr="008101F0">
        <w:rPr>
          <w:b/>
          <w:noProof/>
        </w:rPr>
        <w:drawing>
          <wp:inline distT="0" distB="0" distL="0" distR="0">
            <wp:extent cx="9251950" cy="2257425"/>
            <wp:effectExtent l="19050" t="0" r="254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5247" w:rsidRDefault="00425247" w:rsidP="00425247">
      <w:pPr>
        <w:jc w:val="center"/>
        <w:rPr>
          <w:b/>
        </w:rPr>
      </w:pPr>
      <w:r>
        <w:rPr>
          <w:b/>
        </w:rPr>
        <w:t>Явления общественной жизни</w:t>
      </w:r>
    </w:p>
    <w:p w:rsidR="00425247" w:rsidRDefault="00425247" w:rsidP="00425247">
      <w:pPr>
        <w:rPr>
          <w:b/>
        </w:rPr>
      </w:pPr>
      <w:r w:rsidRPr="00425247">
        <w:rPr>
          <w:b/>
          <w:noProof/>
        </w:rPr>
        <w:drawing>
          <wp:inline distT="0" distB="0" distL="0" distR="0">
            <wp:extent cx="9251950" cy="2105025"/>
            <wp:effectExtent l="19050" t="0" r="2540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2DA5" w:rsidRDefault="00082DA5" w:rsidP="00082DA5">
      <w:pPr>
        <w:jc w:val="center"/>
        <w:rPr>
          <w:b/>
        </w:rPr>
      </w:pPr>
      <w:r>
        <w:rPr>
          <w:b/>
        </w:rPr>
        <w:lastRenderedPageBreak/>
        <w:t>Формирование элементарных экологических представлений</w:t>
      </w:r>
    </w:p>
    <w:p w:rsidR="00D968AA" w:rsidRDefault="00082DA5" w:rsidP="00D968AA">
      <w:pPr>
        <w:rPr>
          <w:b/>
        </w:rPr>
      </w:pPr>
      <w:r w:rsidRPr="00082DA5">
        <w:rPr>
          <w:b/>
          <w:noProof/>
        </w:rPr>
        <w:drawing>
          <wp:inline distT="0" distB="0" distL="0" distR="0">
            <wp:extent cx="9096375" cy="2371725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68AA" w:rsidRDefault="00D968AA" w:rsidP="00D968AA">
      <w:pPr>
        <w:jc w:val="center"/>
        <w:rPr>
          <w:b/>
        </w:rPr>
      </w:pPr>
      <w:r>
        <w:rPr>
          <w:b/>
        </w:rPr>
        <w:t>Обеспечение безопасности жизнедеятельности</w:t>
      </w:r>
    </w:p>
    <w:p w:rsidR="00D968AA" w:rsidRDefault="00D968AA" w:rsidP="00D968AA">
      <w:pPr>
        <w:rPr>
          <w:b/>
        </w:rPr>
      </w:pPr>
      <w:r w:rsidRPr="00D968AA">
        <w:rPr>
          <w:b/>
          <w:noProof/>
        </w:rPr>
        <w:drawing>
          <wp:inline distT="0" distB="0" distL="0" distR="0">
            <wp:extent cx="9251950" cy="2705100"/>
            <wp:effectExtent l="19050" t="0" r="2540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028A" w:rsidRPr="00B63809" w:rsidRDefault="004C028A" w:rsidP="004C028A">
      <w:pPr>
        <w:jc w:val="center"/>
        <w:rPr>
          <w:b/>
          <w:sz w:val="24"/>
          <w:szCs w:val="24"/>
        </w:rPr>
      </w:pPr>
      <w:r w:rsidRPr="00B63809">
        <w:rPr>
          <w:b/>
          <w:sz w:val="24"/>
          <w:szCs w:val="24"/>
        </w:rPr>
        <w:lastRenderedPageBreak/>
        <w:t>О</w:t>
      </w:r>
      <w:r>
        <w:rPr>
          <w:b/>
          <w:sz w:val="24"/>
          <w:szCs w:val="24"/>
        </w:rPr>
        <w:t>бразовательная область «Коммуникация</w:t>
      </w:r>
      <w:r w:rsidRPr="00B63809">
        <w:rPr>
          <w:b/>
          <w:sz w:val="24"/>
          <w:szCs w:val="24"/>
        </w:rPr>
        <w:t>»</w:t>
      </w:r>
    </w:p>
    <w:p w:rsidR="004C028A" w:rsidRPr="00B63809" w:rsidRDefault="004C028A" w:rsidP="004C02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речи</w:t>
      </w:r>
    </w:p>
    <w:p w:rsidR="00082DA5" w:rsidRDefault="004C028A" w:rsidP="00082DA5">
      <w:pPr>
        <w:jc w:val="center"/>
        <w:rPr>
          <w:b/>
        </w:rPr>
      </w:pPr>
      <w:r>
        <w:rPr>
          <w:b/>
        </w:rPr>
        <w:t>Словарь</w:t>
      </w:r>
    </w:p>
    <w:p w:rsidR="00425247" w:rsidRDefault="004C028A" w:rsidP="008101F0">
      <w:pPr>
        <w:rPr>
          <w:b/>
        </w:rPr>
      </w:pPr>
      <w:r w:rsidRPr="004C028A">
        <w:rPr>
          <w:b/>
          <w:noProof/>
        </w:rPr>
        <w:drawing>
          <wp:inline distT="0" distB="0" distL="0" distR="0">
            <wp:extent cx="8972550" cy="2171700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028A" w:rsidRDefault="004C028A" w:rsidP="004C028A">
      <w:pPr>
        <w:jc w:val="center"/>
        <w:rPr>
          <w:b/>
        </w:rPr>
      </w:pPr>
      <w:r>
        <w:rPr>
          <w:b/>
        </w:rPr>
        <w:t>Звуковая культура речи</w:t>
      </w:r>
    </w:p>
    <w:p w:rsidR="004C028A" w:rsidRDefault="004C028A" w:rsidP="004C028A">
      <w:pPr>
        <w:rPr>
          <w:b/>
        </w:rPr>
      </w:pPr>
      <w:r w:rsidRPr="004C028A">
        <w:rPr>
          <w:b/>
          <w:noProof/>
        </w:rPr>
        <w:drawing>
          <wp:inline distT="0" distB="0" distL="0" distR="0">
            <wp:extent cx="9029700" cy="226695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03DE" w:rsidRDefault="00C5657E" w:rsidP="00C5657E">
      <w:pPr>
        <w:jc w:val="center"/>
        <w:rPr>
          <w:b/>
        </w:rPr>
      </w:pPr>
      <w:r>
        <w:rPr>
          <w:b/>
        </w:rPr>
        <w:lastRenderedPageBreak/>
        <w:t>Грамматический строй речи</w:t>
      </w:r>
    </w:p>
    <w:p w:rsidR="004C028A" w:rsidRDefault="00C5657E" w:rsidP="008101F0">
      <w:pPr>
        <w:rPr>
          <w:b/>
        </w:rPr>
      </w:pPr>
      <w:r w:rsidRPr="00C5657E">
        <w:rPr>
          <w:b/>
          <w:noProof/>
        </w:rPr>
        <w:drawing>
          <wp:inline distT="0" distB="0" distL="0" distR="0">
            <wp:extent cx="9029700" cy="2266950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5657E" w:rsidRDefault="00C5657E" w:rsidP="00C5657E">
      <w:pPr>
        <w:jc w:val="center"/>
        <w:rPr>
          <w:b/>
        </w:rPr>
      </w:pPr>
      <w:r>
        <w:rPr>
          <w:b/>
        </w:rPr>
        <w:t>Диалогическая речь</w:t>
      </w:r>
    </w:p>
    <w:p w:rsidR="00C5657E" w:rsidRDefault="00C5657E" w:rsidP="00C5657E">
      <w:pPr>
        <w:rPr>
          <w:b/>
        </w:rPr>
      </w:pPr>
      <w:r w:rsidRPr="00C5657E">
        <w:rPr>
          <w:b/>
          <w:noProof/>
        </w:rPr>
        <w:drawing>
          <wp:inline distT="0" distB="0" distL="0" distR="0">
            <wp:extent cx="9029700" cy="2266950"/>
            <wp:effectExtent l="19050" t="0" r="1905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063D0" w:rsidRDefault="00C063D0" w:rsidP="00C5657E">
      <w:pPr>
        <w:rPr>
          <w:b/>
        </w:rPr>
      </w:pPr>
    </w:p>
    <w:p w:rsidR="00C063D0" w:rsidRDefault="0007799D" w:rsidP="00C063D0">
      <w:pPr>
        <w:jc w:val="center"/>
        <w:rPr>
          <w:b/>
        </w:rPr>
      </w:pPr>
      <w:r>
        <w:rPr>
          <w:b/>
        </w:rPr>
        <w:lastRenderedPageBreak/>
        <w:t>Связная</w:t>
      </w:r>
      <w:r w:rsidR="00C063D0">
        <w:rPr>
          <w:b/>
        </w:rPr>
        <w:t xml:space="preserve"> речь</w:t>
      </w:r>
    </w:p>
    <w:p w:rsidR="00C5657E" w:rsidRDefault="0007799D" w:rsidP="008101F0">
      <w:pPr>
        <w:rPr>
          <w:b/>
        </w:rPr>
      </w:pPr>
      <w:r w:rsidRPr="0007799D">
        <w:rPr>
          <w:b/>
          <w:noProof/>
        </w:rPr>
        <w:drawing>
          <wp:inline distT="0" distB="0" distL="0" distR="0">
            <wp:extent cx="9029700" cy="2266950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7799D" w:rsidRDefault="0007799D" w:rsidP="0007799D">
      <w:pPr>
        <w:jc w:val="center"/>
        <w:rPr>
          <w:b/>
        </w:rPr>
      </w:pPr>
      <w:r>
        <w:rPr>
          <w:b/>
        </w:rPr>
        <w:t>Подготовка к обучению грамоте</w:t>
      </w:r>
    </w:p>
    <w:p w:rsidR="0007799D" w:rsidRDefault="0007799D" w:rsidP="0007799D">
      <w:pPr>
        <w:jc w:val="center"/>
        <w:rPr>
          <w:b/>
        </w:rPr>
      </w:pPr>
    </w:p>
    <w:p w:rsidR="0007799D" w:rsidRDefault="0007799D" w:rsidP="008101F0">
      <w:pPr>
        <w:rPr>
          <w:b/>
        </w:rPr>
      </w:pPr>
      <w:r w:rsidRPr="0007799D">
        <w:rPr>
          <w:b/>
          <w:noProof/>
        </w:rPr>
        <w:drawing>
          <wp:inline distT="0" distB="0" distL="0" distR="0">
            <wp:extent cx="9029700" cy="2266950"/>
            <wp:effectExtent l="19050" t="0" r="1905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6115C" w:rsidRPr="00B63809" w:rsidRDefault="0046115C" w:rsidP="0046115C">
      <w:pPr>
        <w:jc w:val="center"/>
        <w:rPr>
          <w:b/>
          <w:sz w:val="24"/>
          <w:szCs w:val="24"/>
        </w:rPr>
      </w:pPr>
      <w:r w:rsidRPr="00B63809">
        <w:rPr>
          <w:b/>
          <w:sz w:val="24"/>
          <w:szCs w:val="24"/>
        </w:rPr>
        <w:lastRenderedPageBreak/>
        <w:t>О</w:t>
      </w:r>
      <w:r>
        <w:rPr>
          <w:b/>
          <w:sz w:val="24"/>
          <w:szCs w:val="24"/>
        </w:rPr>
        <w:t>бразовательная область «Чтение художественной литературы</w:t>
      </w:r>
      <w:r w:rsidRPr="00B63809">
        <w:rPr>
          <w:b/>
          <w:sz w:val="24"/>
          <w:szCs w:val="24"/>
        </w:rPr>
        <w:t>»</w:t>
      </w:r>
    </w:p>
    <w:p w:rsidR="0046115C" w:rsidRPr="00B63809" w:rsidRDefault="0046115C" w:rsidP="00461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Чтение художественной литературы</w:t>
      </w:r>
    </w:p>
    <w:p w:rsidR="0046115C" w:rsidRDefault="0046115C" w:rsidP="0046115C">
      <w:pPr>
        <w:jc w:val="center"/>
        <w:rPr>
          <w:b/>
        </w:rPr>
      </w:pPr>
      <w:r>
        <w:rPr>
          <w:b/>
        </w:rPr>
        <w:t>Слушание</w:t>
      </w:r>
    </w:p>
    <w:p w:rsidR="0046115C" w:rsidRDefault="0046115C" w:rsidP="0046115C">
      <w:pPr>
        <w:rPr>
          <w:b/>
        </w:rPr>
      </w:pPr>
      <w:r w:rsidRPr="0046115C">
        <w:rPr>
          <w:b/>
          <w:noProof/>
        </w:rPr>
        <w:drawing>
          <wp:inline distT="0" distB="0" distL="0" distR="0">
            <wp:extent cx="9029700" cy="2266950"/>
            <wp:effectExtent l="19050" t="0" r="1905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D29ED" w:rsidRDefault="000D29ED" w:rsidP="000D29ED">
      <w:pPr>
        <w:jc w:val="center"/>
        <w:rPr>
          <w:b/>
        </w:rPr>
      </w:pPr>
      <w:r>
        <w:rPr>
          <w:b/>
        </w:rPr>
        <w:t>Пересказ</w:t>
      </w:r>
    </w:p>
    <w:p w:rsidR="000D29ED" w:rsidRDefault="000D29ED" w:rsidP="000D29ED">
      <w:pPr>
        <w:rPr>
          <w:b/>
        </w:rPr>
      </w:pPr>
      <w:r w:rsidRPr="000D29ED">
        <w:rPr>
          <w:b/>
          <w:noProof/>
        </w:rPr>
        <w:drawing>
          <wp:inline distT="0" distB="0" distL="0" distR="0">
            <wp:extent cx="8972550" cy="2095500"/>
            <wp:effectExtent l="19050" t="0" r="1905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C2E51" w:rsidRDefault="00FC2E51" w:rsidP="00FC2E51">
      <w:pPr>
        <w:jc w:val="center"/>
        <w:rPr>
          <w:b/>
        </w:rPr>
      </w:pPr>
      <w:r>
        <w:rPr>
          <w:b/>
        </w:rPr>
        <w:lastRenderedPageBreak/>
        <w:t>Заучивание наизусть</w:t>
      </w:r>
    </w:p>
    <w:p w:rsidR="00FC2E51" w:rsidRDefault="00FC2E51" w:rsidP="00FC2E51">
      <w:pPr>
        <w:rPr>
          <w:b/>
        </w:rPr>
      </w:pPr>
      <w:r w:rsidRPr="00FC2E51">
        <w:rPr>
          <w:b/>
          <w:noProof/>
        </w:rPr>
        <w:drawing>
          <wp:inline distT="0" distB="0" distL="0" distR="0">
            <wp:extent cx="8839200" cy="2305050"/>
            <wp:effectExtent l="19050" t="0" r="1905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C2E51" w:rsidRDefault="00FC2E51" w:rsidP="00FC2E51">
      <w:pPr>
        <w:jc w:val="center"/>
        <w:rPr>
          <w:b/>
        </w:rPr>
      </w:pPr>
    </w:p>
    <w:p w:rsidR="00FC2E51" w:rsidRDefault="00FC2E51" w:rsidP="00FC2E51">
      <w:pPr>
        <w:jc w:val="center"/>
        <w:rPr>
          <w:b/>
        </w:rPr>
      </w:pPr>
      <w:r>
        <w:rPr>
          <w:b/>
        </w:rPr>
        <w:t>Знание жанров, названий, авторов</w:t>
      </w:r>
    </w:p>
    <w:p w:rsidR="0046115C" w:rsidRDefault="00FC2E51" w:rsidP="008101F0">
      <w:pPr>
        <w:rPr>
          <w:b/>
        </w:rPr>
      </w:pPr>
      <w:r w:rsidRPr="00FC2E51">
        <w:rPr>
          <w:b/>
          <w:noProof/>
        </w:rPr>
        <w:drawing>
          <wp:inline distT="0" distB="0" distL="0" distR="0">
            <wp:extent cx="9029700" cy="2266950"/>
            <wp:effectExtent l="19050" t="0" r="1905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9011D" w:rsidRPr="00B63809" w:rsidRDefault="00B9011D" w:rsidP="00B9011D">
      <w:pPr>
        <w:jc w:val="center"/>
        <w:rPr>
          <w:b/>
          <w:sz w:val="24"/>
          <w:szCs w:val="24"/>
        </w:rPr>
      </w:pPr>
      <w:r w:rsidRPr="00B63809">
        <w:rPr>
          <w:b/>
          <w:sz w:val="24"/>
          <w:szCs w:val="24"/>
        </w:rPr>
        <w:lastRenderedPageBreak/>
        <w:t>О</w:t>
      </w:r>
      <w:r>
        <w:rPr>
          <w:b/>
          <w:sz w:val="24"/>
          <w:szCs w:val="24"/>
        </w:rPr>
        <w:t>бразовательная область «Художественное творчество</w:t>
      </w:r>
      <w:r w:rsidRPr="00B63809">
        <w:rPr>
          <w:b/>
          <w:sz w:val="24"/>
          <w:szCs w:val="24"/>
        </w:rPr>
        <w:t>»</w:t>
      </w:r>
    </w:p>
    <w:p w:rsidR="00B9011D" w:rsidRPr="00B63809" w:rsidRDefault="00B9011D" w:rsidP="00B901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Рисование, лепка, аппликация, конструирование</w:t>
      </w:r>
    </w:p>
    <w:p w:rsidR="00B9011D" w:rsidRDefault="00B9011D" w:rsidP="00B9011D">
      <w:pPr>
        <w:jc w:val="center"/>
        <w:rPr>
          <w:b/>
        </w:rPr>
      </w:pPr>
      <w:r>
        <w:rPr>
          <w:b/>
        </w:rPr>
        <w:t>Предметное рисование</w:t>
      </w:r>
    </w:p>
    <w:p w:rsidR="000D29ED" w:rsidRDefault="00B9011D" w:rsidP="008101F0">
      <w:pPr>
        <w:rPr>
          <w:b/>
        </w:rPr>
      </w:pPr>
      <w:r w:rsidRPr="00B9011D">
        <w:rPr>
          <w:b/>
          <w:noProof/>
        </w:rPr>
        <w:drawing>
          <wp:inline distT="0" distB="0" distL="0" distR="0">
            <wp:extent cx="8972550" cy="2124075"/>
            <wp:effectExtent l="19050" t="0" r="1905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11195" w:rsidRDefault="00811195" w:rsidP="00811195">
      <w:pPr>
        <w:jc w:val="center"/>
        <w:rPr>
          <w:b/>
        </w:rPr>
      </w:pPr>
      <w:r>
        <w:rPr>
          <w:b/>
        </w:rPr>
        <w:t>Сюжетное рисование</w:t>
      </w:r>
    </w:p>
    <w:p w:rsidR="00811195" w:rsidRDefault="00811195" w:rsidP="00811195">
      <w:pPr>
        <w:rPr>
          <w:b/>
        </w:rPr>
      </w:pPr>
      <w:r w:rsidRPr="00811195">
        <w:rPr>
          <w:b/>
          <w:noProof/>
        </w:rPr>
        <w:drawing>
          <wp:inline distT="0" distB="0" distL="0" distR="0">
            <wp:extent cx="9029700" cy="2266950"/>
            <wp:effectExtent l="19050" t="0" r="1905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846A0" w:rsidRDefault="00D846A0" w:rsidP="00D846A0">
      <w:pPr>
        <w:jc w:val="center"/>
        <w:rPr>
          <w:b/>
        </w:rPr>
      </w:pPr>
      <w:r>
        <w:rPr>
          <w:b/>
        </w:rPr>
        <w:lastRenderedPageBreak/>
        <w:t>Декоративное рисование</w:t>
      </w:r>
    </w:p>
    <w:p w:rsidR="00D846A0" w:rsidRDefault="00D846A0" w:rsidP="00D846A0">
      <w:pPr>
        <w:rPr>
          <w:b/>
        </w:rPr>
      </w:pPr>
      <w:r w:rsidRPr="00D846A0">
        <w:rPr>
          <w:b/>
          <w:noProof/>
        </w:rPr>
        <w:drawing>
          <wp:inline distT="0" distB="0" distL="0" distR="0">
            <wp:extent cx="9029700" cy="2266950"/>
            <wp:effectExtent l="19050" t="0" r="19050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846A0" w:rsidRDefault="00D846A0" w:rsidP="00D846A0">
      <w:pPr>
        <w:rPr>
          <w:b/>
        </w:rPr>
      </w:pPr>
    </w:p>
    <w:p w:rsidR="00D846A0" w:rsidRDefault="00D846A0" w:rsidP="00D846A0">
      <w:pPr>
        <w:jc w:val="center"/>
        <w:rPr>
          <w:b/>
        </w:rPr>
      </w:pPr>
      <w:r>
        <w:rPr>
          <w:b/>
        </w:rPr>
        <w:t>Лепка</w:t>
      </w:r>
    </w:p>
    <w:p w:rsidR="00811195" w:rsidRDefault="00D846A0" w:rsidP="008101F0">
      <w:pPr>
        <w:rPr>
          <w:b/>
        </w:rPr>
      </w:pPr>
      <w:r w:rsidRPr="00D846A0">
        <w:rPr>
          <w:b/>
          <w:noProof/>
        </w:rPr>
        <w:drawing>
          <wp:inline distT="0" distB="0" distL="0" distR="0">
            <wp:extent cx="9029700" cy="2266950"/>
            <wp:effectExtent l="19050" t="0" r="19050" b="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E16B5" w:rsidRDefault="005E16B5" w:rsidP="005E16B5">
      <w:pPr>
        <w:jc w:val="center"/>
        <w:rPr>
          <w:b/>
        </w:rPr>
      </w:pPr>
      <w:r>
        <w:rPr>
          <w:b/>
        </w:rPr>
        <w:lastRenderedPageBreak/>
        <w:t>Аппликация</w:t>
      </w:r>
    </w:p>
    <w:p w:rsidR="005E16B5" w:rsidRDefault="005E16B5" w:rsidP="005E16B5">
      <w:pPr>
        <w:rPr>
          <w:b/>
        </w:rPr>
      </w:pPr>
      <w:r w:rsidRPr="005E16B5">
        <w:rPr>
          <w:b/>
          <w:noProof/>
        </w:rPr>
        <w:drawing>
          <wp:inline distT="0" distB="0" distL="0" distR="0">
            <wp:extent cx="9029700" cy="2266950"/>
            <wp:effectExtent l="19050" t="0" r="19050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E16B5" w:rsidRDefault="005E16B5" w:rsidP="005E16B5">
      <w:pPr>
        <w:rPr>
          <w:b/>
        </w:rPr>
      </w:pPr>
    </w:p>
    <w:p w:rsidR="005E16B5" w:rsidRDefault="005E16B5" w:rsidP="005E16B5">
      <w:pPr>
        <w:jc w:val="center"/>
        <w:rPr>
          <w:b/>
        </w:rPr>
      </w:pPr>
      <w:r>
        <w:rPr>
          <w:b/>
        </w:rPr>
        <w:t>Конструирование</w:t>
      </w:r>
    </w:p>
    <w:p w:rsidR="005E16B5" w:rsidRDefault="005E16B5" w:rsidP="008101F0">
      <w:pPr>
        <w:rPr>
          <w:b/>
          <w:lang w:val="en-US"/>
        </w:rPr>
      </w:pPr>
      <w:r w:rsidRPr="005E16B5">
        <w:rPr>
          <w:b/>
          <w:noProof/>
        </w:rPr>
        <w:drawing>
          <wp:inline distT="0" distB="0" distL="0" distR="0">
            <wp:extent cx="9029700" cy="2266950"/>
            <wp:effectExtent l="19050" t="0" r="19050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42FF2" w:rsidRPr="00B63809" w:rsidRDefault="00B42FF2" w:rsidP="00B42FF2">
      <w:pPr>
        <w:jc w:val="center"/>
        <w:rPr>
          <w:b/>
          <w:sz w:val="24"/>
          <w:szCs w:val="24"/>
        </w:rPr>
      </w:pPr>
      <w:r w:rsidRPr="00B63809">
        <w:rPr>
          <w:b/>
          <w:sz w:val="24"/>
          <w:szCs w:val="24"/>
        </w:rPr>
        <w:lastRenderedPageBreak/>
        <w:t>О</w:t>
      </w:r>
      <w:r>
        <w:rPr>
          <w:b/>
          <w:sz w:val="24"/>
          <w:szCs w:val="24"/>
        </w:rPr>
        <w:t>бразовательная область «Труд</w:t>
      </w:r>
      <w:r w:rsidRPr="00B63809">
        <w:rPr>
          <w:b/>
          <w:sz w:val="24"/>
          <w:szCs w:val="24"/>
        </w:rPr>
        <w:t>»</w:t>
      </w:r>
    </w:p>
    <w:p w:rsidR="00B42FF2" w:rsidRPr="00B63809" w:rsidRDefault="00B42FF2" w:rsidP="00B42F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Ручной труд</w:t>
      </w:r>
    </w:p>
    <w:p w:rsidR="00066410" w:rsidRDefault="00B42FF2" w:rsidP="008101F0">
      <w:pPr>
        <w:rPr>
          <w:b/>
        </w:rPr>
      </w:pPr>
      <w:r w:rsidRPr="00B42FF2">
        <w:rPr>
          <w:b/>
          <w:noProof/>
        </w:rPr>
        <w:drawing>
          <wp:inline distT="0" distB="0" distL="0" distR="0">
            <wp:extent cx="9029700" cy="2266950"/>
            <wp:effectExtent l="19050" t="0" r="1905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42FF2" w:rsidRDefault="00B42FF2" w:rsidP="00B42F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Самообслуживание</w:t>
      </w:r>
    </w:p>
    <w:p w:rsidR="00B42FF2" w:rsidRDefault="00B42FF2" w:rsidP="00B42FF2">
      <w:pPr>
        <w:rPr>
          <w:b/>
          <w:sz w:val="24"/>
          <w:szCs w:val="24"/>
        </w:rPr>
      </w:pPr>
      <w:r w:rsidRPr="00B42FF2">
        <w:rPr>
          <w:b/>
          <w:noProof/>
          <w:sz w:val="24"/>
          <w:szCs w:val="24"/>
        </w:rPr>
        <w:drawing>
          <wp:inline distT="0" distB="0" distL="0" distR="0">
            <wp:extent cx="9029700" cy="2266950"/>
            <wp:effectExtent l="19050" t="0" r="1905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43E8A" w:rsidRDefault="00843E8A" w:rsidP="00843E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Хозяйственно-бытовой труд</w:t>
      </w:r>
    </w:p>
    <w:p w:rsidR="00843E8A" w:rsidRDefault="00843E8A" w:rsidP="00843E8A">
      <w:pPr>
        <w:rPr>
          <w:b/>
          <w:sz w:val="24"/>
          <w:szCs w:val="24"/>
        </w:rPr>
      </w:pPr>
    </w:p>
    <w:p w:rsidR="00843E8A" w:rsidRPr="00B63809" w:rsidRDefault="00843E8A" w:rsidP="00843E8A">
      <w:pPr>
        <w:rPr>
          <w:b/>
          <w:sz w:val="24"/>
          <w:szCs w:val="24"/>
        </w:rPr>
      </w:pPr>
      <w:r w:rsidRPr="00843E8A">
        <w:rPr>
          <w:b/>
          <w:noProof/>
          <w:sz w:val="24"/>
          <w:szCs w:val="24"/>
        </w:rPr>
        <w:drawing>
          <wp:inline distT="0" distB="0" distL="0" distR="0">
            <wp:extent cx="9029700" cy="2266950"/>
            <wp:effectExtent l="19050" t="0" r="1905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43E8A" w:rsidRDefault="00843E8A" w:rsidP="00843E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Труд в природе</w:t>
      </w:r>
    </w:p>
    <w:p w:rsidR="00B42FF2" w:rsidRDefault="00843E8A" w:rsidP="008101F0">
      <w:pPr>
        <w:rPr>
          <w:b/>
        </w:rPr>
      </w:pPr>
      <w:r w:rsidRPr="00843E8A">
        <w:rPr>
          <w:b/>
          <w:noProof/>
        </w:rPr>
        <w:drawing>
          <wp:inline distT="0" distB="0" distL="0" distR="0">
            <wp:extent cx="9029700" cy="2266950"/>
            <wp:effectExtent l="19050" t="0" r="1905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51A2E" w:rsidRPr="00B63809" w:rsidRDefault="00D51A2E" w:rsidP="00D51A2E">
      <w:pPr>
        <w:jc w:val="center"/>
        <w:rPr>
          <w:b/>
          <w:sz w:val="24"/>
          <w:szCs w:val="24"/>
        </w:rPr>
      </w:pPr>
      <w:r w:rsidRPr="00B63809">
        <w:rPr>
          <w:b/>
          <w:sz w:val="24"/>
          <w:szCs w:val="24"/>
        </w:rPr>
        <w:lastRenderedPageBreak/>
        <w:t>О</w:t>
      </w:r>
      <w:r>
        <w:rPr>
          <w:b/>
          <w:sz w:val="24"/>
          <w:szCs w:val="24"/>
        </w:rPr>
        <w:t>бразовательная об</w:t>
      </w:r>
      <w:r w:rsidR="00271B27">
        <w:rPr>
          <w:b/>
          <w:sz w:val="24"/>
          <w:szCs w:val="24"/>
        </w:rPr>
        <w:t>ласть «Здоровье</w:t>
      </w:r>
      <w:r w:rsidRPr="00B63809">
        <w:rPr>
          <w:b/>
          <w:sz w:val="24"/>
          <w:szCs w:val="24"/>
        </w:rPr>
        <w:t>»</w:t>
      </w:r>
    </w:p>
    <w:p w:rsidR="00D51A2E" w:rsidRPr="00B63809" w:rsidRDefault="00271B27" w:rsidP="00D51A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Культурно-гигиенические навыки</w:t>
      </w:r>
    </w:p>
    <w:p w:rsidR="00D51A2E" w:rsidRDefault="00D51A2E" w:rsidP="008101F0">
      <w:pPr>
        <w:rPr>
          <w:b/>
        </w:rPr>
      </w:pPr>
      <w:r w:rsidRPr="00D51A2E">
        <w:rPr>
          <w:b/>
          <w:noProof/>
        </w:rPr>
        <w:drawing>
          <wp:inline distT="0" distB="0" distL="0" distR="0">
            <wp:extent cx="9029700" cy="2105025"/>
            <wp:effectExtent l="19050" t="0" r="19050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B3BF3" w:rsidRDefault="009B3BF3" w:rsidP="009B3BF3">
      <w:pPr>
        <w:jc w:val="center"/>
        <w:rPr>
          <w:b/>
          <w:sz w:val="24"/>
          <w:szCs w:val="24"/>
        </w:rPr>
      </w:pPr>
      <w:r w:rsidRPr="00B6380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бразовательные области «Познание</w:t>
      </w:r>
      <w:r w:rsidRPr="00B6380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 «Социализация»</w:t>
      </w:r>
    </w:p>
    <w:p w:rsidR="009B3BF3" w:rsidRPr="00B63809" w:rsidRDefault="009B3BF3" w:rsidP="009B3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познавательно-исследовательской деятельности</w:t>
      </w:r>
    </w:p>
    <w:p w:rsidR="009B3BF3" w:rsidRDefault="009B3BF3" w:rsidP="008101F0">
      <w:pPr>
        <w:rPr>
          <w:b/>
        </w:rPr>
      </w:pPr>
      <w:r w:rsidRPr="009B3BF3">
        <w:rPr>
          <w:b/>
          <w:noProof/>
        </w:rPr>
        <w:drawing>
          <wp:inline distT="0" distB="0" distL="0" distR="0">
            <wp:extent cx="9029700" cy="2133600"/>
            <wp:effectExtent l="19050" t="0" r="19050" b="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4737B" w:rsidRDefault="00A4737B" w:rsidP="00A4737B">
      <w:pPr>
        <w:jc w:val="center"/>
        <w:rPr>
          <w:b/>
          <w:sz w:val="24"/>
          <w:szCs w:val="24"/>
        </w:rPr>
      </w:pPr>
      <w:r w:rsidRPr="00B63809">
        <w:rPr>
          <w:b/>
          <w:sz w:val="24"/>
          <w:szCs w:val="24"/>
        </w:rPr>
        <w:lastRenderedPageBreak/>
        <w:t>О</w:t>
      </w:r>
      <w:r>
        <w:rPr>
          <w:b/>
          <w:sz w:val="24"/>
          <w:szCs w:val="24"/>
        </w:rPr>
        <w:t>бразовательная область «Социализация</w:t>
      </w:r>
      <w:r w:rsidRPr="00B63809">
        <w:rPr>
          <w:b/>
          <w:sz w:val="24"/>
          <w:szCs w:val="24"/>
        </w:rPr>
        <w:t>»</w:t>
      </w:r>
    </w:p>
    <w:p w:rsidR="00A4737B" w:rsidRPr="00B63809" w:rsidRDefault="00A4737B" w:rsidP="00A473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Социально-личностное развитие</w:t>
      </w:r>
    </w:p>
    <w:p w:rsidR="00A4737B" w:rsidRDefault="00A4737B" w:rsidP="008101F0">
      <w:pPr>
        <w:rPr>
          <w:b/>
        </w:rPr>
      </w:pPr>
      <w:r w:rsidRPr="00A4737B">
        <w:rPr>
          <w:b/>
          <w:noProof/>
        </w:rPr>
        <w:drawing>
          <wp:inline distT="0" distB="0" distL="0" distR="0">
            <wp:extent cx="9029700" cy="2133600"/>
            <wp:effectExtent l="19050" t="0" r="19050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4737B" w:rsidRDefault="00A4737B" w:rsidP="008101F0">
      <w:pPr>
        <w:rPr>
          <w:b/>
        </w:rPr>
      </w:pPr>
    </w:p>
    <w:p w:rsidR="00A4737B" w:rsidRPr="00B63809" w:rsidRDefault="00A4737B" w:rsidP="00A473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Нравственное воспитание</w:t>
      </w:r>
    </w:p>
    <w:p w:rsidR="00A4737B" w:rsidRDefault="00A4737B" w:rsidP="008101F0">
      <w:pPr>
        <w:rPr>
          <w:b/>
        </w:rPr>
      </w:pPr>
      <w:r w:rsidRPr="00A4737B">
        <w:rPr>
          <w:b/>
          <w:noProof/>
        </w:rPr>
        <w:drawing>
          <wp:inline distT="0" distB="0" distL="0" distR="0">
            <wp:extent cx="9029700" cy="2133600"/>
            <wp:effectExtent l="19050" t="0" r="19050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82486" w:rsidRDefault="00482486" w:rsidP="00482486">
      <w:pPr>
        <w:jc w:val="center"/>
        <w:rPr>
          <w:b/>
          <w:sz w:val="24"/>
          <w:szCs w:val="24"/>
        </w:rPr>
      </w:pPr>
      <w:r w:rsidRPr="00B63809">
        <w:rPr>
          <w:b/>
          <w:sz w:val="24"/>
          <w:szCs w:val="24"/>
        </w:rPr>
        <w:lastRenderedPageBreak/>
        <w:t>О</w:t>
      </w:r>
      <w:r>
        <w:rPr>
          <w:b/>
          <w:sz w:val="24"/>
          <w:szCs w:val="24"/>
        </w:rPr>
        <w:t>бразовательная область «Социализация</w:t>
      </w:r>
      <w:r w:rsidRPr="00B63809">
        <w:rPr>
          <w:b/>
          <w:sz w:val="24"/>
          <w:szCs w:val="24"/>
        </w:rPr>
        <w:t>»</w:t>
      </w:r>
    </w:p>
    <w:p w:rsidR="00482486" w:rsidRDefault="00482486" w:rsidP="004824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Игровая деятельность</w:t>
      </w:r>
    </w:p>
    <w:p w:rsidR="00482486" w:rsidRPr="00B63809" w:rsidRDefault="00482486" w:rsidP="004824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Предметная игра</w:t>
      </w:r>
    </w:p>
    <w:p w:rsidR="00482486" w:rsidRDefault="00482486" w:rsidP="008101F0">
      <w:pPr>
        <w:rPr>
          <w:b/>
        </w:rPr>
      </w:pPr>
      <w:r w:rsidRPr="00482486">
        <w:rPr>
          <w:b/>
          <w:noProof/>
        </w:rPr>
        <w:drawing>
          <wp:inline distT="0" distB="0" distL="0" distR="0">
            <wp:extent cx="9029700" cy="2133600"/>
            <wp:effectExtent l="19050" t="0" r="19050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82486" w:rsidRPr="00B63809" w:rsidRDefault="00482486" w:rsidP="004824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Сюжетно-ролевая игра</w:t>
      </w:r>
    </w:p>
    <w:p w:rsidR="00482486" w:rsidRDefault="00482486" w:rsidP="008101F0">
      <w:pPr>
        <w:rPr>
          <w:b/>
        </w:rPr>
      </w:pPr>
      <w:r w:rsidRPr="00482486">
        <w:rPr>
          <w:b/>
          <w:noProof/>
        </w:rPr>
        <w:drawing>
          <wp:inline distT="0" distB="0" distL="0" distR="0">
            <wp:extent cx="9029700" cy="2133600"/>
            <wp:effectExtent l="19050" t="0" r="19050" b="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16A05" w:rsidRDefault="00416A05" w:rsidP="00416A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Дидактические словесные игры</w:t>
      </w:r>
    </w:p>
    <w:p w:rsidR="00416A05" w:rsidRDefault="00416A05" w:rsidP="00416A05">
      <w:pPr>
        <w:rPr>
          <w:b/>
          <w:sz w:val="24"/>
          <w:szCs w:val="24"/>
        </w:rPr>
      </w:pPr>
      <w:r w:rsidRPr="00416A05">
        <w:rPr>
          <w:b/>
          <w:noProof/>
          <w:sz w:val="24"/>
          <w:szCs w:val="24"/>
        </w:rPr>
        <w:drawing>
          <wp:inline distT="0" distB="0" distL="0" distR="0">
            <wp:extent cx="9029700" cy="2133600"/>
            <wp:effectExtent l="19050" t="0" r="19050" b="0"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16A05" w:rsidRDefault="00416A05" w:rsidP="00416A05">
      <w:pPr>
        <w:rPr>
          <w:b/>
          <w:sz w:val="24"/>
          <w:szCs w:val="24"/>
        </w:rPr>
      </w:pPr>
    </w:p>
    <w:p w:rsidR="00416A05" w:rsidRDefault="00416A05" w:rsidP="00416A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Настольно-печатные  игры</w:t>
      </w:r>
    </w:p>
    <w:p w:rsidR="00416A05" w:rsidRPr="00B63809" w:rsidRDefault="00416A05" w:rsidP="00416A05">
      <w:pPr>
        <w:rPr>
          <w:b/>
          <w:sz w:val="24"/>
          <w:szCs w:val="24"/>
        </w:rPr>
      </w:pPr>
      <w:r w:rsidRPr="00416A05">
        <w:rPr>
          <w:b/>
          <w:noProof/>
          <w:sz w:val="24"/>
          <w:szCs w:val="24"/>
        </w:rPr>
        <w:drawing>
          <wp:inline distT="0" distB="0" distL="0" distR="0">
            <wp:extent cx="9029700" cy="2133600"/>
            <wp:effectExtent l="19050" t="0" r="19050" b="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16A05" w:rsidRDefault="00416A05" w:rsidP="008101F0">
      <w:pPr>
        <w:rPr>
          <w:b/>
        </w:rPr>
      </w:pPr>
    </w:p>
    <w:p w:rsidR="00CC19AF" w:rsidRDefault="00CC19AF" w:rsidP="00CC1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Подвижные игры</w:t>
      </w:r>
    </w:p>
    <w:p w:rsidR="00655E26" w:rsidRDefault="00655E26" w:rsidP="00CC19AF">
      <w:pPr>
        <w:jc w:val="center"/>
        <w:rPr>
          <w:b/>
          <w:sz w:val="24"/>
          <w:szCs w:val="24"/>
        </w:rPr>
      </w:pPr>
    </w:p>
    <w:p w:rsidR="00CC19AF" w:rsidRDefault="00CC19AF" w:rsidP="008101F0">
      <w:pPr>
        <w:rPr>
          <w:b/>
        </w:rPr>
      </w:pPr>
      <w:r w:rsidRPr="00CC19AF">
        <w:rPr>
          <w:b/>
          <w:noProof/>
        </w:rPr>
        <w:drawing>
          <wp:inline distT="0" distB="0" distL="0" distR="0">
            <wp:extent cx="9029700" cy="2133600"/>
            <wp:effectExtent l="19050" t="0" r="19050" b="0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C19AF" w:rsidRDefault="00CC19AF" w:rsidP="008101F0">
      <w:pPr>
        <w:rPr>
          <w:b/>
        </w:rPr>
      </w:pPr>
    </w:p>
    <w:p w:rsidR="00CC19AF" w:rsidRPr="00CC19AF" w:rsidRDefault="00CC19AF" w:rsidP="00CC1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Театрализованные игры</w:t>
      </w:r>
    </w:p>
    <w:p w:rsidR="00CC19AF" w:rsidRDefault="00CC19AF" w:rsidP="008101F0">
      <w:pPr>
        <w:rPr>
          <w:b/>
        </w:rPr>
      </w:pPr>
      <w:r w:rsidRPr="00CC19AF">
        <w:rPr>
          <w:b/>
          <w:noProof/>
        </w:rPr>
        <w:drawing>
          <wp:inline distT="0" distB="0" distL="0" distR="0">
            <wp:extent cx="9029700" cy="2133600"/>
            <wp:effectExtent l="19050" t="0" r="19050" b="0"/>
            <wp:docPr id="4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55E26" w:rsidRDefault="00655E26" w:rsidP="00655E26">
      <w:pPr>
        <w:jc w:val="center"/>
        <w:rPr>
          <w:b/>
          <w:sz w:val="24"/>
          <w:szCs w:val="24"/>
        </w:rPr>
      </w:pPr>
      <w:r w:rsidRPr="00B63809">
        <w:rPr>
          <w:b/>
          <w:sz w:val="24"/>
          <w:szCs w:val="24"/>
        </w:rPr>
        <w:lastRenderedPageBreak/>
        <w:t>О</w:t>
      </w:r>
      <w:r>
        <w:rPr>
          <w:b/>
          <w:sz w:val="24"/>
          <w:szCs w:val="24"/>
        </w:rPr>
        <w:t>бразовательная область «Физическая культура</w:t>
      </w:r>
      <w:r w:rsidRPr="00B63809">
        <w:rPr>
          <w:b/>
          <w:sz w:val="24"/>
          <w:szCs w:val="24"/>
        </w:rPr>
        <w:t>»</w:t>
      </w:r>
    </w:p>
    <w:p w:rsidR="00655E26" w:rsidRDefault="00655E26" w:rsidP="00655E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Ходьба</w:t>
      </w:r>
    </w:p>
    <w:p w:rsidR="00655E26" w:rsidRDefault="00655E26" w:rsidP="008101F0">
      <w:pPr>
        <w:rPr>
          <w:b/>
        </w:rPr>
      </w:pPr>
      <w:r w:rsidRPr="00655E26">
        <w:rPr>
          <w:b/>
          <w:noProof/>
        </w:rPr>
        <w:drawing>
          <wp:inline distT="0" distB="0" distL="0" distR="0">
            <wp:extent cx="9029700" cy="2133600"/>
            <wp:effectExtent l="19050" t="0" r="19050" b="0"/>
            <wp:docPr id="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655E26" w:rsidRDefault="00655E26" w:rsidP="00655E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Бег</w:t>
      </w:r>
    </w:p>
    <w:p w:rsidR="00655E26" w:rsidRDefault="00655E26" w:rsidP="008101F0">
      <w:pPr>
        <w:rPr>
          <w:b/>
        </w:rPr>
      </w:pPr>
      <w:r w:rsidRPr="00655E26">
        <w:rPr>
          <w:b/>
          <w:noProof/>
        </w:rPr>
        <w:drawing>
          <wp:inline distT="0" distB="0" distL="0" distR="0">
            <wp:extent cx="9029700" cy="2133600"/>
            <wp:effectExtent l="19050" t="0" r="19050" b="0"/>
            <wp:docPr id="4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1323F7" w:rsidRDefault="001323F7" w:rsidP="008101F0">
      <w:pPr>
        <w:rPr>
          <w:b/>
        </w:rPr>
      </w:pPr>
    </w:p>
    <w:p w:rsidR="001323F7" w:rsidRDefault="001323F7" w:rsidP="001323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Прыжки</w:t>
      </w:r>
    </w:p>
    <w:p w:rsidR="001323F7" w:rsidRDefault="001323F7" w:rsidP="001323F7">
      <w:pPr>
        <w:rPr>
          <w:b/>
        </w:rPr>
      </w:pPr>
      <w:r w:rsidRPr="00655E26">
        <w:rPr>
          <w:b/>
          <w:noProof/>
        </w:rPr>
        <w:drawing>
          <wp:inline distT="0" distB="0" distL="0" distR="0">
            <wp:extent cx="9029700" cy="2133600"/>
            <wp:effectExtent l="19050" t="0" r="19050" b="0"/>
            <wp:docPr id="4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1323F7" w:rsidRDefault="001323F7" w:rsidP="001323F7">
      <w:pPr>
        <w:rPr>
          <w:b/>
        </w:rPr>
      </w:pPr>
    </w:p>
    <w:p w:rsidR="001323F7" w:rsidRDefault="001323F7" w:rsidP="001323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Бросание, ловля, метание</w:t>
      </w:r>
    </w:p>
    <w:p w:rsidR="001323F7" w:rsidRDefault="001323F7" w:rsidP="001323F7">
      <w:pPr>
        <w:rPr>
          <w:b/>
          <w:sz w:val="24"/>
          <w:szCs w:val="24"/>
        </w:rPr>
      </w:pPr>
      <w:r w:rsidRPr="001323F7">
        <w:rPr>
          <w:b/>
          <w:noProof/>
          <w:sz w:val="24"/>
          <w:szCs w:val="24"/>
        </w:rPr>
        <w:drawing>
          <wp:inline distT="0" distB="0" distL="0" distR="0">
            <wp:extent cx="9029700" cy="2133600"/>
            <wp:effectExtent l="19050" t="0" r="19050" b="0"/>
            <wp:docPr id="4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6C3386" w:rsidRDefault="006C3386" w:rsidP="001323F7">
      <w:pPr>
        <w:rPr>
          <w:b/>
          <w:sz w:val="24"/>
          <w:szCs w:val="24"/>
        </w:rPr>
      </w:pPr>
    </w:p>
    <w:p w:rsidR="006C3386" w:rsidRDefault="006C3386" w:rsidP="006C33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Ползание, лазание</w:t>
      </w:r>
    </w:p>
    <w:p w:rsidR="006C3386" w:rsidRDefault="006C3386" w:rsidP="006C3386">
      <w:pPr>
        <w:rPr>
          <w:b/>
          <w:sz w:val="24"/>
          <w:szCs w:val="24"/>
        </w:rPr>
      </w:pPr>
      <w:r w:rsidRPr="006C3386">
        <w:rPr>
          <w:b/>
          <w:noProof/>
          <w:sz w:val="24"/>
          <w:szCs w:val="24"/>
        </w:rPr>
        <w:drawing>
          <wp:inline distT="0" distB="0" distL="0" distR="0">
            <wp:extent cx="9029700" cy="2133600"/>
            <wp:effectExtent l="19050" t="0" r="19050" b="0"/>
            <wp:docPr id="4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1F0BD1" w:rsidRDefault="001F0BD1" w:rsidP="006C3386">
      <w:pPr>
        <w:rPr>
          <w:b/>
          <w:sz w:val="24"/>
          <w:szCs w:val="24"/>
        </w:rPr>
      </w:pPr>
    </w:p>
    <w:p w:rsidR="006C3386" w:rsidRDefault="006C3386" w:rsidP="006C33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Спортивные упражнения</w:t>
      </w:r>
    </w:p>
    <w:p w:rsidR="001323F7" w:rsidRDefault="006C3386" w:rsidP="00E62048">
      <w:pPr>
        <w:jc w:val="both"/>
        <w:rPr>
          <w:b/>
        </w:rPr>
      </w:pPr>
      <w:r w:rsidRPr="006C3386">
        <w:rPr>
          <w:b/>
          <w:noProof/>
        </w:rPr>
        <w:drawing>
          <wp:inline distT="0" distB="0" distL="0" distR="0">
            <wp:extent cx="9029700" cy="2133600"/>
            <wp:effectExtent l="19050" t="0" r="19050" b="0"/>
            <wp:docPr id="4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6C3386" w:rsidRDefault="006C3386" w:rsidP="008101F0">
      <w:pPr>
        <w:rPr>
          <w:b/>
        </w:rPr>
      </w:pPr>
    </w:p>
    <w:p w:rsidR="00E62048" w:rsidRDefault="00E62048" w:rsidP="00E62048">
      <w:pPr>
        <w:jc w:val="center"/>
        <w:rPr>
          <w:b/>
          <w:sz w:val="24"/>
          <w:szCs w:val="24"/>
        </w:rPr>
      </w:pPr>
      <w:r w:rsidRPr="00B63809">
        <w:rPr>
          <w:b/>
          <w:sz w:val="24"/>
          <w:szCs w:val="24"/>
        </w:rPr>
        <w:lastRenderedPageBreak/>
        <w:t>О</w:t>
      </w:r>
      <w:r>
        <w:rPr>
          <w:b/>
          <w:sz w:val="24"/>
          <w:szCs w:val="24"/>
        </w:rPr>
        <w:t>бразовательная область «Музыка</w:t>
      </w:r>
      <w:r w:rsidRPr="00B63809">
        <w:rPr>
          <w:b/>
          <w:sz w:val="24"/>
          <w:szCs w:val="24"/>
        </w:rPr>
        <w:t>»</w:t>
      </w:r>
    </w:p>
    <w:p w:rsidR="00E62048" w:rsidRDefault="00E62048" w:rsidP="00E620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Слушание</w:t>
      </w:r>
    </w:p>
    <w:p w:rsidR="00E62048" w:rsidRDefault="00E62048" w:rsidP="00E62048">
      <w:pPr>
        <w:rPr>
          <w:b/>
          <w:sz w:val="24"/>
          <w:szCs w:val="24"/>
        </w:rPr>
      </w:pPr>
      <w:r w:rsidRPr="00E62048">
        <w:rPr>
          <w:b/>
          <w:noProof/>
          <w:sz w:val="24"/>
          <w:szCs w:val="24"/>
        </w:rPr>
        <w:drawing>
          <wp:inline distT="0" distB="0" distL="0" distR="0">
            <wp:extent cx="9029700" cy="2133600"/>
            <wp:effectExtent l="19050" t="0" r="19050" b="0"/>
            <wp:docPr id="4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E62048" w:rsidRDefault="00E62048" w:rsidP="00E620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Пение</w:t>
      </w:r>
    </w:p>
    <w:p w:rsidR="00E62048" w:rsidRDefault="00E62048" w:rsidP="008101F0">
      <w:pPr>
        <w:rPr>
          <w:b/>
        </w:rPr>
      </w:pPr>
      <w:r w:rsidRPr="00E62048">
        <w:rPr>
          <w:b/>
          <w:noProof/>
        </w:rPr>
        <w:drawing>
          <wp:inline distT="0" distB="0" distL="0" distR="0">
            <wp:extent cx="9029700" cy="2133600"/>
            <wp:effectExtent l="19050" t="0" r="19050" b="0"/>
            <wp:docPr id="4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EC618F" w:rsidRDefault="00EC618F" w:rsidP="008101F0">
      <w:pPr>
        <w:rPr>
          <w:b/>
        </w:rPr>
      </w:pPr>
    </w:p>
    <w:p w:rsidR="00EC618F" w:rsidRDefault="00EC618F" w:rsidP="00EC6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Музыкально-ритмические движения</w:t>
      </w:r>
    </w:p>
    <w:p w:rsidR="00EC618F" w:rsidRDefault="00EC618F" w:rsidP="00EC618F">
      <w:pPr>
        <w:rPr>
          <w:b/>
          <w:sz w:val="24"/>
          <w:szCs w:val="24"/>
        </w:rPr>
      </w:pPr>
      <w:r w:rsidRPr="00EC618F">
        <w:rPr>
          <w:b/>
          <w:noProof/>
          <w:sz w:val="24"/>
          <w:szCs w:val="24"/>
        </w:rPr>
        <w:drawing>
          <wp:inline distT="0" distB="0" distL="0" distR="0">
            <wp:extent cx="9029700" cy="2133600"/>
            <wp:effectExtent l="19050" t="0" r="19050" b="0"/>
            <wp:docPr id="4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EC618F" w:rsidRDefault="00EC618F" w:rsidP="00EC618F">
      <w:pPr>
        <w:rPr>
          <w:b/>
          <w:sz w:val="24"/>
          <w:szCs w:val="24"/>
        </w:rPr>
      </w:pPr>
    </w:p>
    <w:p w:rsidR="00EC618F" w:rsidRDefault="00EC618F" w:rsidP="00EC6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Игра на детских музыкальных инструментах</w:t>
      </w:r>
    </w:p>
    <w:p w:rsidR="00EC618F" w:rsidRPr="00B42FF2" w:rsidRDefault="00EC618F" w:rsidP="008101F0">
      <w:pPr>
        <w:rPr>
          <w:b/>
        </w:rPr>
      </w:pPr>
      <w:r w:rsidRPr="00EC618F">
        <w:rPr>
          <w:b/>
          <w:noProof/>
        </w:rPr>
        <w:drawing>
          <wp:inline distT="0" distB="0" distL="0" distR="0">
            <wp:extent cx="9029700" cy="2390775"/>
            <wp:effectExtent l="19050" t="0" r="19050" b="0"/>
            <wp:docPr id="5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sectPr w:rsidR="00EC618F" w:rsidRPr="00B42FF2" w:rsidSect="00977E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E5C"/>
    <w:rsid w:val="000154FB"/>
    <w:rsid w:val="00066410"/>
    <w:rsid w:val="00071F7A"/>
    <w:rsid w:val="0007799D"/>
    <w:rsid w:val="00082DA5"/>
    <w:rsid w:val="000A5D2D"/>
    <w:rsid w:val="000D29ED"/>
    <w:rsid w:val="001075CD"/>
    <w:rsid w:val="001323F7"/>
    <w:rsid w:val="001F0BD1"/>
    <w:rsid w:val="00213CCE"/>
    <w:rsid w:val="00267A69"/>
    <w:rsid w:val="00271B27"/>
    <w:rsid w:val="002D373E"/>
    <w:rsid w:val="00312512"/>
    <w:rsid w:val="003F4EEF"/>
    <w:rsid w:val="00416A05"/>
    <w:rsid w:val="00425247"/>
    <w:rsid w:val="0044056D"/>
    <w:rsid w:val="004416FB"/>
    <w:rsid w:val="0046115C"/>
    <w:rsid w:val="004701F2"/>
    <w:rsid w:val="00482486"/>
    <w:rsid w:val="004C028A"/>
    <w:rsid w:val="004C3928"/>
    <w:rsid w:val="004E269F"/>
    <w:rsid w:val="005336B7"/>
    <w:rsid w:val="00545CFF"/>
    <w:rsid w:val="00564C92"/>
    <w:rsid w:val="005E16B5"/>
    <w:rsid w:val="00611D4B"/>
    <w:rsid w:val="00655E26"/>
    <w:rsid w:val="006820E6"/>
    <w:rsid w:val="006C3386"/>
    <w:rsid w:val="00714BBC"/>
    <w:rsid w:val="00771DAE"/>
    <w:rsid w:val="007A1CD6"/>
    <w:rsid w:val="008101F0"/>
    <w:rsid w:val="00811195"/>
    <w:rsid w:val="00823BDA"/>
    <w:rsid w:val="00842856"/>
    <w:rsid w:val="00843E8A"/>
    <w:rsid w:val="008503DE"/>
    <w:rsid w:val="008A7C9F"/>
    <w:rsid w:val="00977E5C"/>
    <w:rsid w:val="009B3BF3"/>
    <w:rsid w:val="00A4737B"/>
    <w:rsid w:val="00B42FF2"/>
    <w:rsid w:val="00B63809"/>
    <w:rsid w:val="00B9011D"/>
    <w:rsid w:val="00C063D0"/>
    <w:rsid w:val="00C5657E"/>
    <w:rsid w:val="00C779B2"/>
    <w:rsid w:val="00CC19AF"/>
    <w:rsid w:val="00D51A2E"/>
    <w:rsid w:val="00D846A0"/>
    <w:rsid w:val="00D968AA"/>
    <w:rsid w:val="00DB5D87"/>
    <w:rsid w:val="00E529F2"/>
    <w:rsid w:val="00E62048"/>
    <w:rsid w:val="00E671FD"/>
    <w:rsid w:val="00E86D11"/>
    <w:rsid w:val="00EA171B"/>
    <w:rsid w:val="00EB6ED1"/>
    <w:rsid w:val="00EC1ECE"/>
    <w:rsid w:val="00EC618F"/>
    <w:rsid w:val="00F30B05"/>
    <w:rsid w:val="00FC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50" Type="http://schemas.openxmlformats.org/officeDocument/2006/relationships/chart" Target="charts/chart46.xml"/><Relationship Id="rId55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54" Type="http://schemas.openxmlformats.org/officeDocument/2006/relationships/chart" Target="charts/chart50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3" Type="http://schemas.openxmlformats.org/officeDocument/2006/relationships/chart" Target="charts/chart49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52" Type="http://schemas.openxmlformats.org/officeDocument/2006/relationships/chart" Target="charts/chart48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56" Type="http://schemas.openxmlformats.org/officeDocument/2006/relationships/theme" Target="theme/theme1.xml"/><Relationship Id="rId8" Type="http://schemas.openxmlformats.org/officeDocument/2006/relationships/chart" Target="charts/chart4.xml"/><Relationship Id="rId51" Type="http://schemas.openxmlformats.org/officeDocument/2006/relationships/chart" Target="charts/chart47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0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</c:v>
                </c:pt>
                <c:pt idx="1">
                  <c:v>48</c:v>
                </c:pt>
                <c:pt idx="2">
                  <c:v>25</c:v>
                </c:pt>
                <c:pt idx="3">
                  <c:v>19</c:v>
                </c:pt>
                <c:pt idx="4">
                  <c:v>15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43</c:v>
                </c:pt>
                <c:pt idx="4">
                  <c:v>33</c:v>
                </c:pt>
                <c:pt idx="5">
                  <c:v>60</c:v>
                </c:pt>
                <c:pt idx="6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25</c:v>
                </c:pt>
                <c:pt idx="1">
                  <c:v>42</c:v>
                </c:pt>
                <c:pt idx="2">
                  <c:v>55</c:v>
                </c:pt>
                <c:pt idx="3">
                  <c:v>38</c:v>
                </c:pt>
                <c:pt idx="4">
                  <c:v>52</c:v>
                </c:pt>
                <c:pt idx="5">
                  <c:v>40</c:v>
                </c:pt>
                <c:pt idx="6">
                  <c:v>33</c:v>
                </c:pt>
              </c:numCache>
            </c:numRef>
          </c:val>
        </c:ser>
        <c:axId val="123755520"/>
        <c:axId val="123776384"/>
      </c:barChart>
      <c:catAx>
        <c:axId val="123755520"/>
        <c:scaling>
          <c:orientation val="minMax"/>
        </c:scaling>
        <c:axPos val="b"/>
        <c:majorGridlines/>
        <c:tickLblPos val="nextTo"/>
        <c:crossAx val="123776384"/>
        <c:crosses val="autoZero"/>
        <c:auto val="1"/>
        <c:lblAlgn val="ctr"/>
        <c:lblOffset val="100"/>
      </c:catAx>
      <c:valAx>
        <c:axId val="123776384"/>
        <c:scaling>
          <c:orientation val="minMax"/>
        </c:scaling>
        <c:axPos val="l"/>
        <c:majorGridlines/>
        <c:numFmt formatCode="General" sourceLinked="1"/>
        <c:tickLblPos val="nextTo"/>
        <c:crossAx val="123755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81</c:v>
                </c:pt>
                <c:pt idx="2">
                  <c:v>10</c:v>
                </c:pt>
                <c:pt idx="3">
                  <c:v>14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30</c:v>
                </c:pt>
                <c:pt idx="3">
                  <c:v>43</c:v>
                </c:pt>
                <c:pt idx="4">
                  <c:v>29</c:v>
                </c:pt>
                <c:pt idx="5">
                  <c:v>75</c:v>
                </c:pt>
                <c:pt idx="6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19</c:v>
                </c:pt>
                <c:pt idx="2">
                  <c:v>60</c:v>
                </c:pt>
                <c:pt idx="3">
                  <c:v>43</c:v>
                </c:pt>
                <c:pt idx="4">
                  <c:v>71</c:v>
                </c:pt>
                <c:pt idx="5">
                  <c:v>25</c:v>
                </c:pt>
                <c:pt idx="6">
                  <c:v>24</c:v>
                </c:pt>
              </c:numCache>
            </c:numRef>
          </c:val>
        </c:ser>
        <c:axId val="126948480"/>
        <c:axId val="126950016"/>
      </c:barChart>
      <c:catAx>
        <c:axId val="126948480"/>
        <c:scaling>
          <c:orientation val="minMax"/>
        </c:scaling>
        <c:axPos val="b"/>
        <c:majorGridlines/>
        <c:tickLblPos val="nextTo"/>
        <c:crossAx val="126950016"/>
        <c:crosses val="autoZero"/>
        <c:auto val="1"/>
        <c:lblAlgn val="ctr"/>
        <c:lblOffset val="100"/>
      </c:catAx>
      <c:valAx>
        <c:axId val="126950016"/>
        <c:scaling>
          <c:orientation val="minMax"/>
        </c:scaling>
        <c:axPos val="l"/>
        <c:majorGridlines/>
        <c:numFmt formatCode="General" sourceLinked="1"/>
        <c:tickLblPos val="nextTo"/>
        <c:crossAx val="126948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</c:v>
                </c:pt>
                <c:pt idx="1">
                  <c:v>64</c:v>
                </c:pt>
                <c:pt idx="2">
                  <c:v>25</c:v>
                </c:pt>
                <c:pt idx="3">
                  <c:v>5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14</c:v>
                </c:pt>
                <c:pt idx="2">
                  <c:v>35</c:v>
                </c:pt>
                <c:pt idx="3">
                  <c:v>71</c:v>
                </c:pt>
                <c:pt idx="4">
                  <c:v>48</c:v>
                </c:pt>
                <c:pt idx="5">
                  <c:v>64</c:v>
                </c:pt>
                <c:pt idx="6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25</c:v>
                </c:pt>
                <c:pt idx="1">
                  <c:v>24</c:v>
                </c:pt>
                <c:pt idx="2">
                  <c:v>40</c:v>
                </c:pt>
                <c:pt idx="3">
                  <c:v>24</c:v>
                </c:pt>
                <c:pt idx="4">
                  <c:v>48</c:v>
                </c:pt>
                <c:pt idx="5">
                  <c:v>36</c:v>
                </c:pt>
                <c:pt idx="6">
                  <c:v>24</c:v>
                </c:pt>
              </c:numCache>
            </c:numRef>
          </c:val>
        </c:ser>
        <c:axId val="126979456"/>
        <c:axId val="136717440"/>
      </c:barChart>
      <c:catAx>
        <c:axId val="126979456"/>
        <c:scaling>
          <c:orientation val="minMax"/>
        </c:scaling>
        <c:axPos val="b"/>
        <c:majorGridlines/>
        <c:tickLblPos val="nextTo"/>
        <c:crossAx val="136717440"/>
        <c:crosses val="autoZero"/>
        <c:auto val="1"/>
        <c:lblAlgn val="ctr"/>
        <c:lblOffset val="100"/>
      </c:catAx>
      <c:valAx>
        <c:axId val="136717440"/>
        <c:scaling>
          <c:orientation val="minMax"/>
        </c:scaling>
        <c:axPos val="l"/>
        <c:majorGridlines/>
        <c:numFmt formatCode="General" sourceLinked="1"/>
        <c:tickLblPos val="nextTo"/>
        <c:crossAx val="126979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</c:v>
                </c:pt>
                <c:pt idx="1">
                  <c:v>47</c:v>
                </c:pt>
                <c:pt idx="2">
                  <c:v>20</c:v>
                </c:pt>
                <c:pt idx="3">
                  <c:v>14</c:v>
                </c:pt>
                <c:pt idx="4">
                  <c:v>19</c:v>
                </c:pt>
                <c:pt idx="5">
                  <c:v>15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30</c:v>
                </c:pt>
                <c:pt idx="3">
                  <c:v>57</c:v>
                </c:pt>
                <c:pt idx="4">
                  <c:v>24</c:v>
                </c:pt>
                <c:pt idx="5">
                  <c:v>40</c:v>
                </c:pt>
                <c:pt idx="6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25</c:v>
                </c:pt>
                <c:pt idx="1">
                  <c:v>53</c:v>
                </c:pt>
                <c:pt idx="2">
                  <c:v>50</c:v>
                </c:pt>
                <c:pt idx="3">
                  <c:v>29</c:v>
                </c:pt>
                <c:pt idx="4">
                  <c:v>57</c:v>
                </c:pt>
                <c:pt idx="5">
                  <c:v>45</c:v>
                </c:pt>
                <c:pt idx="6">
                  <c:v>57</c:v>
                </c:pt>
              </c:numCache>
            </c:numRef>
          </c:val>
        </c:ser>
        <c:axId val="136730496"/>
        <c:axId val="136732032"/>
      </c:barChart>
      <c:catAx>
        <c:axId val="136730496"/>
        <c:scaling>
          <c:orientation val="minMax"/>
        </c:scaling>
        <c:axPos val="b"/>
        <c:majorGridlines/>
        <c:tickLblPos val="nextTo"/>
        <c:crossAx val="136732032"/>
        <c:crosses val="autoZero"/>
        <c:auto val="1"/>
        <c:lblAlgn val="ctr"/>
        <c:lblOffset val="100"/>
      </c:catAx>
      <c:valAx>
        <c:axId val="136732032"/>
        <c:scaling>
          <c:orientation val="minMax"/>
        </c:scaling>
        <c:axPos val="l"/>
        <c:majorGridlines/>
        <c:numFmt formatCode="General" sourceLinked="1"/>
        <c:tickLblPos val="nextTo"/>
        <c:crossAx val="136730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</c:v>
                </c:pt>
                <c:pt idx="1">
                  <c:v>57</c:v>
                </c:pt>
                <c:pt idx="2">
                  <c:v>20</c:v>
                </c:pt>
                <c:pt idx="3">
                  <c:v>10</c:v>
                </c:pt>
                <c:pt idx="4">
                  <c:v>9</c:v>
                </c:pt>
                <c:pt idx="5">
                  <c:v>15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30</c:v>
                </c:pt>
                <c:pt idx="3">
                  <c:v>33</c:v>
                </c:pt>
                <c:pt idx="4">
                  <c:v>24</c:v>
                </c:pt>
                <c:pt idx="5">
                  <c:v>40</c:v>
                </c:pt>
                <c:pt idx="6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25</c:v>
                </c:pt>
                <c:pt idx="1">
                  <c:v>43</c:v>
                </c:pt>
                <c:pt idx="2">
                  <c:v>50</c:v>
                </c:pt>
                <c:pt idx="3">
                  <c:v>57</c:v>
                </c:pt>
                <c:pt idx="4">
                  <c:v>67</c:v>
                </c:pt>
                <c:pt idx="5">
                  <c:v>45</c:v>
                </c:pt>
                <c:pt idx="6">
                  <c:v>24</c:v>
                </c:pt>
              </c:numCache>
            </c:numRef>
          </c:val>
        </c:ser>
        <c:axId val="136995200"/>
        <c:axId val="136996736"/>
      </c:barChart>
      <c:catAx>
        <c:axId val="136995200"/>
        <c:scaling>
          <c:orientation val="minMax"/>
        </c:scaling>
        <c:axPos val="b"/>
        <c:majorGridlines/>
        <c:tickLblPos val="nextTo"/>
        <c:crossAx val="136996736"/>
        <c:crosses val="autoZero"/>
        <c:auto val="1"/>
        <c:lblAlgn val="ctr"/>
        <c:lblOffset val="100"/>
      </c:catAx>
      <c:valAx>
        <c:axId val="136996736"/>
        <c:scaling>
          <c:orientation val="minMax"/>
        </c:scaling>
        <c:axPos val="l"/>
        <c:majorGridlines/>
        <c:numFmt formatCode="General" sourceLinked="1"/>
        <c:tickLblPos val="nextTo"/>
        <c:crossAx val="136995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</c:v>
                </c:pt>
                <c:pt idx="1">
                  <c:v>57</c:v>
                </c:pt>
                <c:pt idx="2">
                  <c:v>15</c:v>
                </c:pt>
                <c:pt idx="3">
                  <c:v>5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45</c:v>
                </c:pt>
                <c:pt idx="3">
                  <c:v>76</c:v>
                </c:pt>
                <c:pt idx="4">
                  <c:v>67</c:v>
                </c:pt>
                <c:pt idx="5">
                  <c:v>40</c:v>
                </c:pt>
                <c:pt idx="6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25</c:v>
                </c:pt>
                <c:pt idx="1">
                  <c:v>43</c:v>
                </c:pt>
                <c:pt idx="2">
                  <c:v>40</c:v>
                </c:pt>
                <c:pt idx="3">
                  <c:v>19</c:v>
                </c:pt>
                <c:pt idx="4">
                  <c:v>33</c:v>
                </c:pt>
                <c:pt idx="5">
                  <c:v>55</c:v>
                </c:pt>
                <c:pt idx="6">
                  <c:v>29</c:v>
                </c:pt>
              </c:numCache>
            </c:numRef>
          </c:val>
        </c:ser>
        <c:axId val="137013888"/>
        <c:axId val="137023872"/>
      </c:barChart>
      <c:catAx>
        <c:axId val="137013888"/>
        <c:scaling>
          <c:orientation val="minMax"/>
        </c:scaling>
        <c:axPos val="b"/>
        <c:majorGridlines/>
        <c:tickLblPos val="nextTo"/>
        <c:crossAx val="137023872"/>
        <c:crosses val="autoZero"/>
        <c:auto val="1"/>
        <c:lblAlgn val="ctr"/>
        <c:lblOffset val="100"/>
      </c:catAx>
      <c:valAx>
        <c:axId val="137023872"/>
        <c:scaling>
          <c:orientation val="minMax"/>
        </c:scaling>
        <c:axPos val="l"/>
        <c:majorGridlines/>
        <c:numFmt formatCode="General" sourceLinked="1"/>
        <c:tickLblPos val="nextTo"/>
        <c:crossAx val="137013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</c:v>
                </c:pt>
                <c:pt idx="1">
                  <c:v>52</c:v>
                </c:pt>
                <c:pt idx="2">
                  <c:v>15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35</c:v>
                </c:pt>
                <c:pt idx="3">
                  <c:v>81</c:v>
                </c:pt>
                <c:pt idx="4">
                  <c:v>43</c:v>
                </c:pt>
                <c:pt idx="5">
                  <c:v>50</c:v>
                </c:pt>
                <c:pt idx="6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25</c:v>
                </c:pt>
                <c:pt idx="1">
                  <c:v>48</c:v>
                </c:pt>
                <c:pt idx="2">
                  <c:v>50</c:v>
                </c:pt>
                <c:pt idx="3">
                  <c:v>14</c:v>
                </c:pt>
                <c:pt idx="4">
                  <c:v>52</c:v>
                </c:pt>
                <c:pt idx="5">
                  <c:v>45</c:v>
                </c:pt>
                <c:pt idx="6">
                  <c:v>29</c:v>
                </c:pt>
              </c:numCache>
            </c:numRef>
          </c:val>
        </c:ser>
        <c:axId val="136565888"/>
        <c:axId val="136567424"/>
      </c:barChart>
      <c:catAx>
        <c:axId val="136565888"/>
        <c:scaling>
          <c:orientation val="minMax"/>
        </c:scaling>
        <c:axPos val="b"/>
        <c:majorGridlines/>
        <c:tickLblPos val="nextTo"/>
        <c:crossAx val="136567424"/>
        <c:crosses val="autoZero"/>
        <c:auto val="1"/>
        <c:lblAlgn val="ctr"/>
        <c:lblOffset val="100"/>
      </c:catAx>
      <c:valAx>
        <c:axId val="136567424"/>
        <c:scaling>
          <c:orientation val="minMax"/>
        </c:scaling>
        <c:axPos val="l"/>
        <c:majorGridlines/>
        <c:numFmt formatCode="General" sourceLinked="1"/>
        <c:tickLblPos val="nextTo"/>
        <c:crossAx val="136565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60</c:v>
                </c:pt>
                <c:pt idx="6">
                  <c:v>100</c:v>
                </c:pt>
              </c:numCache>
            </c:numRef>
          </c:val>
        </c:ser>
        <c:axId val="137178496"/>
        <c:axId val="137188480"/>
      </c:barChart>
      <c:catAx>
        <c:axId val="137178496"/>
        <c:scaling>
          <c:orientation val="minMax"/>
        </c:scaling>
        <c:axPos val="b"/>
        <c:majorGridlines/>
        <c:tickLblPos val="nextTo"/>
        <c:crossAx val="137188480"/>
        <c:crosses val="autoZero"/>
        <c:auto val="1"/>
        <c:lblAlgn val="ctr"/>
        <c:lblOffset val="100"/>
      </c:catAx>
      <c:valAx>
        <c:axId val="137188480"/>
        <c:scaling>
          <c:orientation val="minMax"/>
        </c:scaling>
        <c:axPos val="l"/>
        <c:majorGridlines/>
        <c:numFmt formatCode="General" sourceLinked="1"/>
        <c:tickLblPos val="nextTo"/>
        <c:crossAx val="137178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</c:v>
                </c:pt>
                <c:pt idx="1">
                  <c:v>67</c:v>
                </c:pt>
                <c:pt idx="2">
                  <c:v>30</c:v>
                </c:pt>
                <c:pt idx="3">
                  <c:v>0</c:v>
                </c:pt>
                <c:pt idx="4">
                  <c:v>14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35</c:v>
                </c:pt>
                <c:pt idx="3">
                  <c:v>52</c:v>
                </c:pt>
                <c:pt idx="4">
                  <c:v>48</c:v>
                </c:pt>
                <c:pt idx="5">
                  <c:v>40</c:v>
                </c:pt>
                <c:pt idx="6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50</c:v>
                </c:pt>
                <c:pt idx="1">
                  <c:v>33</c:v>
                </c:pt>
                <c:pt idx="2">
                  <c:v>35</c:v>
                </c:pt>
                <c:pt idx="3">
                  <c:v>48</c:v>
                </c:pt>
                <c:pt idx="4">
                  <c:v>38</c:v>
                </c:pt>
                <c:pt idx="5">
                  <c:v>60</c:v>
                </c:pt>
                <c:pt idx="6">
                  <c:v>20</c:v>
                </c:pt>
              </c:numCache>
            </c:numRef>
          </c:val>
        </c:ser>
        <c:axId val="137197440"/>
        <c:axId val="137198976"/>
      </c:barChart>
      <c:catAx>
        <c:axId val="137197440"/>
        <c:scaling>
          <c:orientation val="minMax"/>
        </c:scaling>
        <c:axPos val="b"/>
        <c:majorGridlines/>
        <c:tickLblPos val="nextTo"/>
        <c:crossAx val="137198976"/>
        <c:crosses val="autoZero"/>
        <c:auto val="1"/>
        <c:lblAlgn val="ctr"/>
        <c:lblOffset val="100"/>
      </c:catAx>
      <c:valAx>
        <c:axId val="137198976"/>
        <c:scaling>
          <c:orientation val="minMax"/>
        </c:scaling>
        <c:axPos val="l"/>
        <c:majorGridlines/>
        <c:numFmt formatCode="General" sourceLinked="1"/>
        <c:tickLblPos val="nextTo"/>
        <c:crossAx val="137197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88</c:v>
                </c:pt>
                <c:pt idx="1">
                  <c:v>90</c:v>
                </c:pt>
                <c:pt idx="2">
                  <c:v>40</c:v>
                </c:pt>
                <c:pt idx="3">
                  <c:v>14</c:v>
                </c:pt>
                <c:pt idx="4">
                  <c:v>38</c:v>
                </c:pt>
                <c:pt idx="5">
                  <c:v>10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30</c:v>
                </c:pt>
                <c:pt idx="3">
                  <c:v>48</c:v>
                </c:pt>
                <c:pt idx="4">
                  <c:v>24</c:v>
                </c:pt>
                <c:pt idx="5">
                  <c:v>15</c:v>
                </c:pt>
                <c:pt idx="6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12</c:v>
                </c:pt>
                <c:pt idx="1">
                  <c:v>10</c:v>
                </c:pt>
                <c:pt idx="2">
                  <c:v>30</c:v>
                </c:pt>
                <c:pt idx="3">
                  <c:v>38</c:v>
                </c:pt>
                <c:pt idx="4">
                  <c:v>38</c:v>
                </c:pt>
                <c:pt idx="5">
                  <c:v>75</c:v>
                </c:pt>
                <c:pt idx="6">
                  <c:v>24</c:v>
                </c:pt>
              </c:numCache>
            </c:numRef>
          </c:val>
        </c:ser>
        <c:axId val="137449856"/>
        <c:axId val="137451392"/>
      </c:barChart>
      <c:catAx>
        <c:axId val="137449856"/>
        <c:scaling>
          <c:orientation val="minMax"/>
        </c:scaling>
        <c:axPos val="b"/>
        <c:majorGridlines/>
        <c:tickLblPos val="nextTo"/>
        <c:crossAx val="137451392"/>
        <c:crosses val="autoZero"/>
        <c:auto val="1"/>
        <c:lblAlgn val="ctr"/>
        <c:lblOffset val="100"/>
      </c:catAx>
      <c:valAx>
        <c:axId val="137451392"/>
        <c:scaling>
          <c:orientation val="minMax"/>
        </c:scaling>
        <c:axPos val="l"/>
        <c:majorGridlines/>
        <c:numFmt formatCode="General" sourceLinked="1"/>
        <c:tickLblPos val="nextTo"/>
        <c:crossAx val="137449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67</c:v>
                </c:pt>
                <c:pt idx="2">
                  <c:v>25</c:v>
                </c:pt>
                <c:pt idx="3">
                  <c:v>0</c:v>
                </c:pt>
                <c:pt idx="4">
                  <c:v>29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45</c:v>
                </c:pt>
                <c:pt idx="3">
                  <c:v>38</c:v>
                </c:pt>
                <c:pt idx="4">
                  <c:v>33</c:v>
                </c:pt>
                <c:pt idx="5">
                  <c:v>60</c:v>
                </c:pt>
                <c:pt idx="6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33</c:v>
                </c:pt>
                <c:pt idx="2">
                  <c:v>30</c:v>
                </c:pt>
                <c:pt idx="3">
                  <c:v>62</c:v>
                </c:pt>
                <c:pt idx="4">
                  <c:v>38</c:v>
                </c:pt>
                <c:pt idx="5">
                  <c:v>40</c:v>
                </c:pt>
                <c:pt idx="6">
                  <c:v>14</c:v>
                </c:pt>
              </c:numCache>
            </c:numRef>
          </c:val>
        </c:ser>
        <c:axId val="137656960"/>
        <c:axId val="137662848"/>
      </c:barChart>
      <c:catAx>
        <c:axId val="137656960"/>
        <c:scaling>
          <c:orientation val="minMax"/>
        </c:scaling>
        <c:axPos val="b"/>
        <c:majorGridlines/>
        <c:tickLblPos val="nextTo"/>
        <c:crossAx val="137662848"/>
        <c:crosses val="autoZero"/>
        <c:auto val="1"/>
        <c:lblAlgn val="ctr"/>
        <c:lblOffset val="100"/>
      </c:catAx>
      <c:valAx>
        <c:axId val="137662848"/>
        <c:scaling>
          <c:orientation val="minMax"/>
        </c:scaling>
        <c:axPos val="l"/>
        <c:majorGridlines/>
        <c:numFmt formatCode="General" sourceLinked="1"/>
        <c:tickLblPos val="nextTo"/>
        <c:crossAx val="137656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62</c:v>
                </c:pt>
                <c:pt idx="2">
                  <c:v>15</c:v>
                </c:pt>
                <c:pt idx="3">
                  <c:v>14</c:v>
                </c:pt>
                <c:pt idx="4">
                  <c:v>19</c:v>
                </c:pt>
                <c:pt idx="5">
                  <c:v>10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15</c:v>
                </c:pt>
                <c:pt idx="3">
                  <c:v>29</c:v>
                </c:pt>
                <c:pt idx="4">
                  <c:v>29</c:v>
                </c:pt>
                <c:pt idx="5">
                  <c:v>65</c:v>
                </c:pt>
                <c:pt idx="6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38</c:v>
                </c:pt>
                <c:pt idx="2">
                  <c:v>70</c:v>
                </c:pt>
                <c:pt idx="3">
                  <c:v>57</c:v>
                </c:pt>
                <c:pt idx="4">
                  <c:v>52</c:v>
                </c:pt>
                <c:pt idx="5">
                  <c:v>25</c:v>
                </c:pt>
                <c:pt idx="6">
                  <c:v>20</c:v>
                </c:pt>
              </c:numCache>
            </c:numRef>
          </c:val>
        </c:ser>
        <c:axId val="124071936"/>
        <c:axId val="124073472"/>
      </c:barChart>
      <c:catAx>
        <c:axId val="124071936"/>
        <c:scaling>
          <c:orientation val="minMax"/>
        </c:scaling>
        <c:axPos val="b"/>
        <c:majorGridlines/>
        <c:tickLblPos val="nextTo"/>
        <c:crossAx val="124073472"/>
        <c:crosses val="autoZero"/>
        <c:auto val="1"/>
        <c:lblAlgn val="ctr"/>
        <c:lblOffset val="100"/>
      </c:catAx>
      <c:valAx>
        <c:axId val="124073472"/>
        <c:scaling>
          <c:orientation val="minMax"/>
        </c:scaling>
        <c:axPos val="l"/>
        <c:majorGridlines/>
        <c:numFmt formatCode="General" sourceLinked="1"/>
        <c:tickLblPos val="nextTo"/>
        <c:crossAx val="124071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30</c:v>
                </c:pt>
                <c:pt idx="3">
                  <c:v>19</c:v>
                </c:pt>
                <c:pt idx="4">
                  <c:v>38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35</c:v>
                </c:pt>
                <c:pt idx="3">
                  <c:v>24</c:v>
                </c:pt>
                <c:pt idx="4">
                  <c:v>10</c:v>
                </c:pt>
                <c:pt idx="5">
                  <c:v>25</c:v>
                </c:pt>
                <c:pt idx="6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35</c:v>
                </c:pt>
                <c:pt idx="3">
                  <c:v>57</c:v>
                </c:pt>
                <c:pt idx="4">
                  <c:v>52</c:v>
                </c:pt>
                <c:pt idx="5">
                  <c:v>70</c:v>
                </c:pt>
                <c:pt idx="6">
                  <c:v>29</c:v>
                </c:pt>
              </c:numCache>
            </c:numRef>
          </c:val>
        </c:ser>
        <c:axId val="137106560"/>
        <c:axId val="137108096"/>
      </c:barChart>
      <c:catAx>
        <c:axId val="137106560"/>
        <c:scaling>
          <c:orientation val="minMax"/>
        </c:scaling>
        <c:axPos val="b"/>
        <c:majorGridlines/>
        <c:tickLblPos val="nextTo"/>
        <c:crossAx val="137108096"/>
        <c:crosses val="autoZero"/>
        <c:auto val="1"/>
        <c:lblAlgn val="ctr"/>
        <c:lblOffset val="100"/>
      </c:catAx>
      <c:valAx>
        <c:axId val="137108096"/>
        <c:scaling>
          <c:orientation val="minMax"/>
        </c:scaling>
        <c:axPos val="l"/>
        <c:majorGridlines/>
        <c:numFmt formatCode="General" sourceLinked="1"/>
        <c:tickLblPos val="nextTo"/>
        <c:crossAx val="137106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71</c:v>
                </c:pt>
                <c:pt idx="2">
                  <c:v>15</c:v>
                </c:pt>
                <c:pt idx="3">
                  <c:v>24</c:v>
                </c:pt>
                <c:pt idx="4">
                  <c:v>29</c:v>
                </c:pt>
                <c:pt idx="5">
                  <c:v>15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30</c:v>
                </c:pt>
                <c:pt idx="3">
                  <c:v>38</c:v>
                </c:pt>
                <c:pt idx="4">
                  <c:v>19</c:v>
                </c:pt>
                <c:pt idx="5">
                  <c:v>25</c:v>
                </c:pt>
                <c:pt idx="6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29</c:v>
                </c:pt>
                <c:pt idx="2">
                  <c:v>55</c:v>
                </c:pt>
                <c:pt idx="3">
                  <c:v>38</c:v>
                </c:pt>
                <c:pt idx="4">
                  <c:v>52</c:v>
                </c:pt>
                <c:pt idx="5">
                  <c:v>60</c:v>
                </c:pt>
                <c:pt idx="6">
                  <c:v>43</c:v>
                </c:pt>
              </c:numCache>
            </c:numRef>
          </c:val>
        </c:ser>
        <c:axId val="137145728"/>
        <c:axId val="137757824"/>
      </c:barChart>
      <c:catAx>
        <c:axId val="137145728"/>
        <c:scaling>
          <c:orientation val="minMax"/>
        </c:scaling>
        <c:axPos val="b"/>
        <c:majorGridlines/>
        <c:tickLblPos val="nextTo"/>
        <c:crossAx val="137757824"/>
        <c:crosses val="autoZero"/>
        <c:auto val="1"/>
        <c:lblAlgn val="ctr"/>
        <c:lblOffset val="100"/>
      </c:catAx>
      <c:valAx>
        <c:axId val="137757824"/>
        <c:scaling>
          <c:orientation val="minMax"/>
        </c:scaling>
        <c:axPos val="l"/>
        <c:majorGridlines/>
        <c:numFmt formatCode="General" sourceLinked="1"/>
        <c:tickLblPos val="nextTo"/>
        <c:crossAx val="137145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35</c:v>
                </c:pt>
                <c:pt idx="3">
                  <c:v>43</c:v>
                </c:pt>
                <c:pt idx="4">
                  <c:v>29</c:v>
                </c:pt>
                <c:pt idx="5">
                  <c:v>15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15</c:v>
                </c:pt>
                <c:pt idx="3">
                  <c:v>19</c:v>
                </c:pt>
                <c:pt idx="4">
                  <c:v>19</c:v>
                </c:pt>
                <c:pt idx="5">
                  <c:v>20</c:v>
                </c:pt>
                <c:pt idx="6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38</c:v>
                </c:pt>
                <c:pt idx="4">
                  <c:v>52</c:v>
                </c:pt>
                <c:pt idx="5">
                  <c:v>65</c:v>
                </c:pt>
                <c:pt idx="6">
                  <c:v>43</c:v>
                </c:pt>
              </c:numCache>
            </c:numRef>
          </c:val>
        </c:ser>
        <c:axId val="137766784"/>
        <c:axId val="137768320"/>
      </c:barChart>
      <c:catAx>
        <c:axId val="137766784"/>
        <c:scaling>
          <c:orientation val="minMax"/>
        </c:scaling>
        <c:axPos val="b"/>
        <c:majorGridlines/>
        <c:tickLblPos val="nextTo"/>
        <c:crossAx val="137768320"/>
        <c:crosses val="autoZero"/>
        <c:auto val="1"/>
        <c:lblAlgn val="ctr"/>
        <c:lblOffset val="100"/>
      </c:catAx>
      <c:valAx>
        <c:axId val="137768320"/>
        <c:scaling>
          <c:orientation val="minMax"/>
        </c:scaling>
        <c:axPos val="l"/>
        <c:majorGridlines/>
        <c:numFmt formatCode="General" sourceLinked="1"/>
        <c:tickLblPos val="nextTo"/>
        <c:crossAx val="137766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35</c:v>
                </c:pt>
                <c:pt idx="3">
                  <c:v>43</c:v>
                </c:pt>
                <c:pt idx="4">
                  <c:v>19</c:v>
                </c:pt>
                <c:pt idx="5">
                  <c:v>25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14</c:v>
                </c:pt>
                <c:pt idx="4">
                  <c:v>33</c:v>
                </c:pt>
                <c:pt idx="5">
                  <c:v>30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55</c:v>
                </c:pt>
                <c:pt idx="3">
                  <c:v>43</c:v>
                </c:pt>
                <c:pt idx="4">
                  <c:v>48</c:v>
                </c:pt>
                <c:pt idx="5">
                  <c:v>45</c:v>
                </c:pt>
                <c:pt idx="6">
                  <c:v>67</c:v>
                </c:pt>
              </c:numCache>
            </c:numRef>
          </c:val>
        </c:ser>
        <c:axId val="138109312"/>
        <c:axId val="138110848"/>
      </c:barChart>
      <c:catAx>
        <c:axId val="138109312"/>
        <c:scaling>
          <c:orientation val="minMax"/>
        </c:scaling>
        <c:axPos val="b"/>
        <c:majorGridlines/>
        <c:tickLblPos val="nextTo"/>
        <c:crossAx val="138110848"/>
        <c:crosses val="autoZero"/>
        <c:auto val="1"/>
        <c:lblAlgn val="ctr"/>
        <c:lblOffset val="100"/>
      </c:catAx>
      <c:valAx>
        <c:axId val="138110848"/>
        <c:scaling>
          <c:orientation val="minMax"/>
        </c:scaling>
        <c:axPos val="l"/>
        <c:majorGridlines/>
        <c:numFmt formatCode="General" sourceLinked="1"/>
        <c:tickLblPos val="nextTo"/>
        <c:crossAx val="138109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57</c:v>
                </c:pt>
                <c:pt idx="1">
                  <c:v>52</c:v>
                </c:pt>
                <c:pt idx="2">
                  <c:v>20</c:v>
                </c:pt>
                <c:pt idx="3">
                  <c:v>24</c:v>
                </c:pt>
                <c:pt idx="4">
                  <c:v>14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25</c:v>
                </c:pt>
                <c:pt idx="3">
                  <c:v>48</c:v>
                </c:pt>
                <c:pt idx="4">
                  <c:v>38</c:v>
                </c:pt>
                <c:pt idx="5">
                  <c:v>40</c:v>
                </c:pt>
                <c:pt idx="6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43</c:v>
                </c:pt>
                <c:pt idx="1">
                  <c:v>48</c:v>
                </c:pt>
                <c:pt idx="2">
                  <c:v>55</c:v>
                </c:pt>
                <c:pt idx="3">
                  <c:v>28</c:v>
                </c:pt>
                <c:pt idx="4">
                  <c:v>48</c:v>
                </c:pt>
                <c:pt idx="5">
                  <c:v>60</c:v>
                </c:pt>
                <c:pt idx="6">
                  <c:v>29</c:v>
                </c:pt>
              </c:numCache>
            </c:numRef>
          </c:val>
        </c:ser>
        <c:axId val="138123904"/>
        <c:axId val="138019200"/>
      </c:barChart>
      <c:catAx>
        <c:axId val="138123904"/>
        <c:scaling>
          <c:orientation val="minMax"/>
        </c:scaling>
        <c:axPos val="b"/>
        <c:majorGridlines/>
        <c:tickLblPos val="nextTo"/>
        <c:crossAx val="138019200"/>
        <c:crosses val="autoZero"/>
        <c:auto val="1"/>
        <c:lblAlgn val="ctr"/>
        <c:lblOffset val="100"/>
      </c:catAx>
      <c:valAx>
        <c:axId val="138019200"/>
        <c:scaling>
          <c:orientation val="minMax"/>
        </c:scaling>
        <c:axPos val="l"/>
        <c:majorGridlines/>
        <c:numFmt formatCode="General" sourceLinked="1"/>
        <c:tickLblPos val="nextTo"/>
        <c:crossAx val="138123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43</c:v>
                </c:pt>
                <c:pt idx="2">
                  <c:v>5</c:v>
                </c:pt>
                <c:pt idx="3">
                  <c:v>24</c:v>
                </c:pt>
                <c:pt idx="4">
                  <c:v>19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35</c:v>
                </c:pt>
                <c:pt idx="3">
                  <c:v>19</c:v>
                </c:pt>
                <c:pt idx="4">
                  <c:v>33</c:v>
                </c:pt>
                <c:pt idx="5">
                  <c:v>45</c:v>
                </c:pt>
                <c:pt idx="6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57</c:v>
                </c:pt>
                <c:pt idx="2">
                  <c:v>60</c:v>
                </c:pt>
                <c:pt idx="3">
                  <c:v>57</c:v>
                </c:pt>
                <c:pt idx="4">
                  <c:v>48</c:v>
                </c:pt>
                <c:pt idx="5">
                  <c:v>55</c:v>
                </c:pt>
                <c:pt idx="6">
                  <c:v>43</c:v>
                </c:pt>
              </c:numCache>
            </c:numRef>
          </c:val>
        </c:ser>
        <c:axId val="138081408"/>
        <c:axId val="138082944"/>
      </c:barChart>
      <c:catAx>
        <c:axId val="138081408"/>
        <c:scaling>
          <c:orientation val="minMax"/>
        </c:scaling>
        <c:axPos val="b"/>
        <c:majorGridlines/>
        <c:tickLblPos val="nextTo"/>
        <c:crossAx val="138082944"/>
        <c:crosses val="autoZero"/>
        <c:auto val="1"/>
        <c:lblAlgn val="ctr"/>
        <c:lblOffset val="100"/>
      </c:catAx>
      <c:valAx>
        <c:axId val="138082944"/>
        <c:scaling>
          <c:orientation val="minMax"/>
        </c:scaling>
        <c:axPos val="l"/>
        <c:majorGridlines/>
        <c:numFmt formatCode="General" sourceLinked="1"/>
        <c:tickLblPos val="nextTo"/>
        <c:crossAx val="138081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</c:v>
                </c:pt>
                <c:pt idx="1">
                  <c:v>71</c:v>
                </c:pt>
                <c:pt idx="2">
                  <c:v>25</c:v>
                </c:pt>
                <c:pt idx="3">
                  <c:v>19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35</c:v>
                </c:pt>
                <c:pt idx="3">
                  <c:v>53</c:v>
                </c:pt>
                <c:pt idx="4">
                  <c:v>48</c:v>
                </c:pt>
                <c:pt idx="5">
                  <c:v>55</c:v>
                </c:pt>
                <c:pt idx="6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82</c:v>
                </c:pt>
                <c:pt idx="1">
                  <c:v>29</c:v>
                </c:pt>
                <c:pt idx="2">
                  <c:v>45</c:v>
                </c:pt>
                <c:pt idx="3">
                  <c:v>28</c:v>
                </c:pt>
                <c:pt idx="4">
                  <c:v>48</c:v>
                </c:pt>
                <c:pt idx="5">
                  <c:v>45</c:v>
                </c:pt>
                <c:pt idx="6">
                  <c:v>38</c:v>
                </c:pt>
              </c:numCache>
            </c:numRef>
          </c:val>
        </c:ser>
        <c:axId val="138222976"/>
        <c:axId val="138224768"/>
      </c:barChart>
      <c:catAx>
        <c:axId val="138222976"/>
        <c:scaling>
          <c:orientation val="minMax"/>
        </c:scaling>
        <c:axPos val="b"/>
        <c:majorGridlines/>
        <c:tickLblPos val="nextTo"/>
        <c:crossAx val="138224768"/>
        <c:crosses val="autoZero"/>
        <c:auto val="1"/>
        <c:lblAlgn val="ctr"/>
        <c:lblOffset val="100"/>
      </c:catAx>
      <c:valAx>
        <c:axId val="138224768"/>
        <c:scaling>
          <c:orientation val="minMax"/>
        </c:scaling>
        <c:axPos val="l"/>
        <c:majorGridlines/>
        <c:numFmt formatCode="General" sourceLinked="1"/>
        <c:tickLblPos val="nextTo"/>
        <c:crossAx val="138222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38</c:v>
                </c:pt>
                <c:pt idx="5">
                  <c:v>25</c:v>
                </c:pt>
                <c:pt idx="6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38</c:v>
                </c:pt>
                <c:pt idx="5">
                  <c:v>75</c:v>
                </c:pt>
                <c:pt idx="6">
                  <c:v>43</c:v>
                </c:pt>
              </c:numCache>
            </c:numRef>
          </c:val>
        </c:ser>
        <c:axId val="138631040"/>
        <c:axId val="138632576"/>
      </c:barChart>
      <c:catAx>
        <c:axId val="138631040"/>
        <c:scaling>
          <c:orientation val="minMax"/>
        </c:scaling>
        <c:axPos val="b"/>
        <c:majorGridlines/>
        <c:tickLblPos val="nextTo"/>
        <c:crossAx val="138632576"/>
        <c:crosses val="autoZero"/>
        <c:auto val="1"/>
        <c:lblAlgn val="ctr"/>
        <c:lblOffset val="100"/>
      </c:catAx>
      <c:valAx>
        <c:axId val="138632576"/>
        <c:scaling>
          <c:orientation val="minMax"/>
        </c:scaling>
        <c:axPos val="l"/>
        <c:majorGridlines/>
        <c:numFmt formatCode="General" sourceLinked="1"/>
        <c:tickLblPos val="nextTo"/>
        <c:crossAx val="138631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</c:v>
                </c:pt>
                <c:pt idx="1">
                  <c:v>52</c:v>
                </c:pt>
                <c:pt idx="2">
                  <c:v>15</c:v>
                </c:pt>
                <c:pt idx="3">
                  <c:v>5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35</c:v>
                </c:pt>
                <c:pt idx="3">
                  <c:v>57</c:v>
                </c:pt>
                <c:pt idx="4">
                  <c:v>57</c:v>
                </c:pt>
                <c:pt idx="5">
                  <c:v>85</c:v>
                </c:pt>
                <c:pt idx="6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56</c:v>
                </c:pt>
                <c:pt idx="1">
                  <c:v>43</c:v>
                </c:pt>
                <c:pt idx="2">
                  <c:v>50</c:v>
                </c:pt>
                <c:pt idx="3">
                  <c:v>38</c:v>
                </c:pt>
                <c:pt idx="4">
                  <c:v>38</c:v>
                </c:pt>
                <c:pt idx="5">
                  <c:v>15</c:v>
                </c:pt>
                <c:pt idx="6">
                  <c:v>29</c:v>
                </c:pt>
              </c:numCache>
            </c:numRef>
          </c:val>
        </c:ser>
        <c:axId val="138658176"/>
        <c:axId val="138659712"/>
      </c:barChart>
      <c:catAx>
        <c:axId val="138658176"/>
        <c:scaling>
          <c:orientation val="minMax"/>
        </c:scaling>
        <c:axPos val="b"/>
        <c:majorGridlines/>
        <c:tickLblPos val="nextTo"/>
        <c:crossAx val="138659712"/>
        <c:crosses val="autoZero"/>
        <c:auto val="1"/>
        <c:lblAlgn val="ctr"/>
        <c:lblOffset val="100"/>
      </c:catAx>
      <c:valAx>
        <c:axId val="138659712"/>
        <c:scaling>
          <c:orientation val="minMax"/>
        </c:scaling>
        <c:axPos val="l"/>
        <c:majorGridlines/>
        <c:numFmt formatCode="General" sourceLinked="1"/>
        <c:tickLblPos val="nextTo"/>
        <c:crossAx val="138658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</c:v>
                </c:pt>
                <c:pt idx="1">
                  <c:v>57</c:v>
                </c:pt>
                <c:pt idx="2">
                  <c:v>10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25</c:v>
                </c:pt>
                <c:pt idx="3">
                  <c:v>38</c:v>
                </c:pt>
                <c:pt idx="4">
                  <c:v>33</c:v>
                </c:pt>
                <c:pt idx="5">
                  <c:v>75</c:v>
                </c:pt>
                <c:pt idx="6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37</c:v>
                </c:pt>
                <c:pt idx="1">
                  <c:v>43</c:v>
                </c:pt>
                <c:pt idx="2">
                  <c:v>65</c:v>
                </c:pt>
                <c:pt idx="3">
                  <c:v>62</c:v>
                </c:pt>
                <c:pt idx="4">
                  <c:v>57</c:v>
                </c:pt>
                <c:pt idx="5">
                  <c:v>25</c:v>
                </c:pt>
                <c:pt idx="6">
                  <c:v>29</c:v>
                </c:pt>
              </c:numCache>
            </c:numRef>
          </c:val>
        </c:ser>
        <c:axId val="138357376"/>
        <c:axId val="138400128"/>
      </c:barChart>
      <c:catAx>
        <c:axId val="138357376"/>
        <c:scaling>
          <c:orientation val="minMax"/>
        </c:scaling>
        <c:axPos val="b"/>
        <c:majorGridlines/>
        <c:tickLblPos val="nextTo"/>
        <c:crossAx val="138400128"/>
        <c:crosses val="autoZero"/>
        <c:auto val="1"/>
        <c:lblAlgn val="ctr"/>
        <c:lblOffset val="100"/>
      </c:catAx>
      <c:valAx>
        <c:axId val="138400128"/>
        <c:scaling>
          <c:orientation val="minMax"/>
        </c:scaling>
        <c:axPos val="l"/>
        <c:majorGridlines/>
        <c:numFmt formatCode="General" sourceLinked="1"/>
        <c:tickLblPos val="nextTo"/>
        <c:crossAx val="138357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67</c:v>
                </c:pt>
                <c:pt idx="2">
                  <c:v>15</c:v>
                </c:pt>
                <c:pt idx="3">
                  <c:v>9</c:v>
                </c:pt>
                <c:pt idx="4">
                  <c:v>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25</c:v>
                </c:pt>
                <c:pt idx="3">
                  <c:v>67</c:v>
                </c:pt>
                <c:pt idx="4">
                  <c:v>43</c:v>
                </c:pt>
                <c:pt idx="5">
                  <c:v>80</c:v>
                </c:pt>
                <c:pt idx="6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33</c:v>
                </c:pt>
                <c:pt idx="2">
                  <c:v>60</c:v>
                </c:pt>
                <c:pt idx="3">
                  <c:v>24</c:v>
                </c:pt>
                <c:pt idx="4">
                  <c:v>48</c:v>
                </c:pt>
                <c:pt idx="5">
                  <c:v>20</c:v>
                </c:pt>
                <c:pt idx="6">
                  <c:v>20</c:v>
                </c:pt>
              </c:numCache>
            </c:numRef>
          </c:val>
        </c:ser>
        <c:axId val="126919808"/>
        <c:axId val="128108416"/>
      </c:barChart>
      <c:catAx>
        <c:axId val="126919808"/>
        <c:scaling>
          <c:orientation val="minMax"/>
        </c:scaling>
        <c:axPos val="b"/>
        <c:majorGridlines/>
        <c:tickLblPos val="nextTo"/>
        <c:crossAx val="128108416"/>
        <c:crosses val="autoZero"/>
        <c:auto val="1"/>
        <c:lblAlgn val="ctr"/>
        <c:lblOffset val="100"/>
      </c:catAx>
      <c:valAx>
        <c:axId val="128108416"/>
        <c:scaling>
          <c:orientation val="minMax"/>
        </c:scaling>
        <c:axPos val="l"/>
        <c:majorGridlines/>
        <c:numFmt formatCode="General" sourceLinked="1"/>
        <c:tickLblPos val="nextTo"/>
        <c:crossAx val="126919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82</c:v>
                </c:pt>
                <c:pt idx="1">
                  <c:v>67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30</c:v>
                </c:pt>
                <c:pt idx="3">
                  <c:v>33</c:v>
                </c:pt>
                <c:pt idx="4">
                  <c:v>43</c:v>
                </c:pt>
                <c:pt idx="5">
                  <c:v>60</c:v>
                </c:pt>
                <c:pt idx="6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18</c:v>
                </c:pt>
                <c:pt idx="1">
                  <c:v>33</c:v>
                </c:pt>
                <c:pt idx="2">
                  <c:v>60</c:v>
                </c:pt>
                <c:pt idx="3">
                  <c:v>67</c:v>
                </c:pt>
                <c:pt idx="4">
                  <c:v>57</c:v>
                </c:pt>
                <c:pt idx="5">
                  <c:v>40</c:v>
                </c:pt>
                <c:pt idx="6">
                  <c:v>29</c:v>
                </c:pt>
              </c:numCache>
            </c:numRef>
          </c:val>
        </c:ser>
        <c:axId val="138675328"/>
        <c:axId val="138676864"/>
      </c:barChart>
      <c:catAx>
        <c:axId val="138675328"/>
        <c:scaling>
          <c:orientation val="minMax"/>
        </c:scaling>
        <c:axPos val="b"/>
        <c:majorGridlines/>
        <c:tickLblPos val="nextTo"/>
        <c:crossAx val="138676864"/>
        <c:crosses val="autoZero"/>
        <c:auto val="1"/>
        <c:lblAlgn val="ctr"/>
        <c:lblOffset val="100"/>
      </c:catAx>
      <c:valAx>
        <c:axId val="138676864"/>
        <c:scaling>
          <c:orientation val="minMax"/>
        </c:scaling>
        <c:axPos val="l"/>
        <c:majorGridlines/>
        <c:numFmt formatCode="General" sourceLinked="1"/>
        <c:tickLblPos val="nextTo"/>
        <c:crossAx val="138675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</c:v>
                </c:pt>
                <c:pt idx="1">
                  <c:v>52</c:v>
                </c:pt>
                <c:pt idx="2">
                  <c:v>10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35</c:v>
                </c:pt>
                <c:pt idx="3">
                  <c:v>76</c:v>
                </c:pt>
                <c:pt idx="4">
                  <c:v>48</c:v>
                </c:pt>
                <c:pt idx="5">
                  <c:v>90</c:v>
                </c:pt>
                <c:pt idx="6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44</c:v>
                </c:pt>
                <c:pt idx="1">
                  <c:v>48</c:v>
                </c:pt>
                <c:pt idx="2">
                  <c:v>55</c:v>
                </c:pt>
                <c:pt idx="3">
                  <c:v>24</c:v>
                </c:pt>
                <c:pt idx="4">
                  <c:v>48</c:v>
                </c:pt>
                <c:pt idx="5">
                  <c:v>10</c:v>
                </c:pt>
                <c:pt idx="6">
                  <c:v>29</c:v>
                </c:pt>
              </c:numCache>
            </c:numRef>
          </c:val>
        </c:ser>
        <c:axId val="138706304"/>
        <c:axId val="139097216"/>
      </c:barChart>
      <c:catAx>
        <c:axId val="138706304"/>
        <c:scaling>
          <c:orientation val="minMax"/>
        </c:scaling>
        <c:axPos val="b"/>
        <c:majorGridlines/>
        <c:tickLblPos val="nextTo"/>
        <c:crossAx val="139097216"/>
        <c:crosses val="autoZero"/>
        <c:auto val="1"/>
        <c:lblAlgn val="ctr"/>
        <c:lblOffset val="100"/>
      </c:catAx>
      <c:valAx>
        <c:axId val="139097216"/>
        <c:scaling>
          <c:orientation val="minMax"/>
        </c:scaling>
        <c:axPos val="l"/>
        <c:majorGridlines/>
        <c:numFmt formatCode="General" sourceLinked="1"/>
        <c:tickLblPos val="nextTo"/>
        <c:crossAx val="138706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</c:v>
                </c:pt>
                <c:pt idx="1">
                  <c:v>76</c:v>
                </c:pt>
                <c:pt idx="2">
                  <c:v>15</c:v>
                </c:pt>
                <c:pt idx="3">
                  <c:v>24</c:v>
                </c:pt>
                <c:pt idx="4">
                  <c:v>24</c:v>
                </c:pt>
                <c:pt idx="5">
                  <c:v>10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30</c:v>
                </c:pt>
                <c:pt idx="3">
                  <c:v>43</c:v>
                </c:pt>
                <c:pt idx="4">
                  <c:v>38</c:v>
                </c:pt>
                <c:pt idx="5">
                  <c:v>40</c:v>
                </c:pt>
                <c:pt idx="6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25</c:v>
                </c:pt>
                <c:pt idx="1">
                  <c:v>24</c:v>
                </c:pt>
                <c:pt idx="2">
                  <c:v>55</c:v>
                </c:pt>
                <c:pt idx="3">
                  <c:v>33</c:v>
                </c:pt>
                <c:pt idx="4">
                  <c:v>38</c:v>
                </c:pt>
                <c:pt idx="5">
                  <c:v>50</c:v>
                </c:pt>
                <c:pt idx="6">
                  <c:v>29</c:v>
                </c:pt>
              </c:numCache>
            </c:numRef>
          </c:val>
        </c:ser>
        <c:axId val="139110272"/>
        <c:axId val="139111808"/>
      </c:barChart>
      <c:catAx>
        <c:axId val="139110272"/>
        <c:scaling>
          <c:orientation val="minMax"/>
        </c:scaling>
        <c:axPos val="b"/>
        <c:majorGridlines/>
        <c:tickLblPos val="nextTo"/>
        <c:crossAx val="139111808"/>
        <c:crosses val="autoZero"/>
        <c:auto val="1"/>
        <c:lblAlgn val="ctr"/>
        <c:lblOffset val="100"/>
      </c:catAx>
      <c:valAx>
        <c:axId val="139111808"/>
        <c:scaling>
          <c:orientation val="minMax"/>
        </c:scaling>
        <c:axPos val="l"/>
        <c:majorGridlines/>
        <c:numFmt formatCode="General" sourceLinked="1"/>
        <c:tickLblPos val="nextTo"/>
        <c:crossAx val="139110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76</c:v>
                </c:pt>
                <c:pt idx="2">
                  <c:v>10</c:v>
                </c:pt>
                <c:pt idx="3">
                  <c:v>0</c:v>
                </c:pt>
                <c:pt idx="4">
                  <c:v>14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35</c:v>
                </c:pt>
                <c:pt idx="3">
                  <c:v>48</c:v>
                </c:pt>
                <c:pt idx="4">
                  <c:v>43</c:v>
                </c:pt>
                <c:pt idx="5">
                  <c:v>85</c:v>
                </c:pt>
                <c:pt idx="6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24</c:v>
                </c:pt>
                <c:pt idx="2">
                  <c:v>55</c:v>
                </c:pt>
                <c:pt idx="3">
                  <c:v>52</c:v>
                </c:pt>
                <c:pt idx="4">
                  <c:v>43</c:v>
                </c:pt>
                <c:pt idx="5">
                  <c:v>15</c:v>
                </c:pt>
                <c:pt idx="6">
                  <c:v>43</c:v>
                </c:pt>
              </c:numCache>
            </c:numRef>
          </c:val>
        </c:ser>
        <c:axId val="138924416"/>
        <c:axId val="138925952"/>
      </c:barChart>
      <c:catAx>
        <c:axId val="138924416"/>
        <c:scaling>
          <c:orientation val="minMax"/>
        </c:scaling>
        <c:axPos val="b"/>
        <c:majorGridlines/>
        <c:tickLblPos val="nextTo"/>
        <c:crossAx val="138925952"/>
        <c:crosses val="autoZero"/>
        <c:auto val="1"/>
        <c:lblAlgn val="ctr"/>
        <c:lblOffset val="100"/>
      </c:catAx>
      <c:valAx>
        <c:axId val="138925952"/>
        <c:scaling>
          <c:orientation val="minMax"/>
        </c:scaling>
        <c:axPos val="l"/>
        <c:majorGridlines/>
        <c:numFmt formatCode="General" sourceLinked="1"/>
        <c:tickLblPos val="nextTo"/>
        <c:crossAx val="138924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67</c:v>
                </c:pt>
                <c:pt idx="2">
                  <c:v>10</c:v>
                </c:pt>
                <c:pt idx="3">
                  <c:v>0</c:v>
                </c:pt>
                <c:pt idx="4">
                  <c:v>14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30</c:v>
                </c:pt>
                <c:pt idx="3">
                  <c:v>43</c:v>
                </c:pt>
                <c:pt idx="4">
                  <c:v>48</c:v>
                </c:pt>
                <c:pt idx="5">
                  <c:v>90</c:v>
                </c:pt>
                <c:pt idx="6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33</c:v>
                </c:pt>
                <c:pt idx="2">
                  <c:v>60</c:v>
                </c:pt>
                <c:pt idx="3">
                  <c:v>57</c:v>
                </c:pt>
                <c:pt idx="4">
                  <c:v>38</c:v>
                </c:pt>
                <c:pt idx="5">
                  <c:v>10</c:v>
                </c:pt>
                <c:pt idx="6">
                  <c:v>43</c:v>
                </c:pt>
              </c:numCache>
            </c:numRef>
          </c:val>
        </c:ser>
        <c:axId val="138934912"/>
        <c:axId val="139272576"/>
      </c:barChart>
      <c:catAx>
        <c:axId val="138934912"/>
        <c:scaling>
          <c:orientation val="minMax"/>
        </c:scaling>
        <c:axPos val="b"/>
        <c:majorGridlines/>
        <c:tickLblPos val="nextTo"/>
        <c:crossAx val="139272576"/>
        <c:crosses val="autoZero"/>
        <c:auto val="1"/>
        <c:lblAlgn val="ctr"/>
        <c:lblOffset val="100"/>
      </c:catAx>
      <c:valAx>
        <c:axId val="139272576"/>
        <c:scaling>
          <c:orientation val="minMax"/>
        </c:scaling>
        <c:axPos val="l"/>
        <c:majorGridlines/>
        <c:numFmt formatCode="General" sourceLinked="1"/>
        <c:tickLblPos val="nextTo"/>
        <c:crossAx val="138934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</c:v>
                </c:pt>
                <c:pt idx="1">
                  <c:v>0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43</c:v>
                </c:pt>
                <c:pt idx="2">
                  <c:v>35</c:v>
                </c:pt>
                <c:pt idx="3">
                  <c:v>71</c:v>
                </c:pt>
                <c:pt idx="4">
                  <c:v>100</c:v>
                </c:pt>
                <c:pt idx="5">
                  <c:v>90</c:v>
                </c:pt>
                <c:pt idx="6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37</c:v>
                </c:pt>
                <c:pt idx="1">
                  <c:v>57</c:v>
                </c:pt>
                <c:pt idx="2">
                  <c:v>50</c:v>
                </c:pt>
                <c:pt idx="3">
                  <c:v>29</c:v>
                </c:pt>
                <c:pt idx="4">
                  <c:v>0</c:v>
                </c:pt>
                <c:pt idx="5">
                  <c:v>10</c:v>
                </c:pt>
                <c:pt idx="6">
                  <c:v>33</c:v>
                </c:pt>
              </c:numCache>
            </c:numRef>
          </c:val>
        </c:ser>
        <c:axId val="139281536"/>
        <c:axId val="139283072"/>
      </c:barChart>
      <c:catAx>
        <c:axId val="139281536"/>
        <c:scaling>
          <c:orientation val="minMax"/>
        </c:scaling>
        <c:axPos val="b"/>
        <c:majorGridlines/>
        <c:tickLblPos val="nextTo"/>
        <c:crossAx val="139283072"/>
        <c:crosses val="autoZero"/>
        <c:auto val="1"/>
        <c:lblAlgn val="ctr"/>
        <c:lblOffset val="100"/>
      </c:catAx>
      <c:valAx>
        <c:axId val="139283072"/>
        <c:scaling>
          <c:orientation val="minMax"/>
        </c:scaling>
        <c:axPos val="l"/>
        <c:majorGridlines/>
        <c:numFmt formatCode="General" sourceLinked="1"/>
        <c:tickLblPos val="nextTo"/>
        <c:crossAx val="139281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</c:v>
                </c:pt>
                <c:pt idx="1">
                  <c:v>67</c:v>
                </c:pt>
                <c:pt idx="2">
                  <c:v>20</c:v>
                </c:pt>
                <c:pt idx="3">
                  <c:v>0</c:v>
                </c:pt>
                <c:pt idx="4">
                  <c:v>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14</c:v>
                </c:pt>
                <c:pt idx="2">
                  <c:v>30</c:v>
                </c:pt>
                <c:pt idx="3">
                  <c:v>62</c:v>
                </c:pt>
                <c:pt idx="4">
                  <c:v>43</c:v>
                </c:pt>
                <c:pt idx="5">
                  <c:v>55</c:v>
                </c:pt>
                <c:pt idx="6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37</c:v>
                </c:pt>
                <c:pt idx="1">
                  <c:v>19</c:v>
                </c:pt>
                <c:pt idx="2">
                  <c:v>50</c:v>
                </c:pt>
                <c:pt idx="3">
                  <c:v>38</c:v>
                </c:pt>
                <c:pt idx="4">
                  <c:v>48</c:v>
                </c:pt>
                <c:pt idx="5">
                  <c:v>45</c:v>
                </c:pt>
                <c:pt idx="6">
                  <c:v>33</c:v>
                </c:pt>
              </c:numCache>
            </c:numRef>
          </c:val>
        </c:ser>
        <c:axId val="139570560"/>
        <c:axId val="139572352"/>
      </c:barChart>
      <c:catAx>
        <c:axId val="139570560"/>
        <c:scaling>
          <c:orientation val="minMax"/>
        </c:scaling>
        <c:axPos val="b"/>
        <c:majorGridlines/>
        <c:tickLblPos val="nextTo"/>
        <c:crossAx val="139572352"/>
        <c:crosses val="autoZero"/>
        <c:auto val="1"/>
        <c:lblAlgn val="ctr"/>
        <c:lblOffset val="100"/>
      </c:catAx>
      <c:valAx>
        <c:axId val="139572352"/>
        <c:scaling>
          <c:orientation val="minMax"/>
        </c:scaling>
        <c:axPos val="l"/>
        <c:majorGridlines/>
        <c:numFmt formatCode="General" sourceLinked="1"/>
        <c:tickLblPos val="nextTo"/>
        <c:crossAx val="139570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</c:v>
                </c:pt>
                <c:pt idx="1">
                  <c:v>57</c:v>
                </c:pt>
                <c:pt idx="2">
                  <c:v>15</c:v>
                </c:pt>
                <c:pt idx="3">
                  <c:v>19</c:v>
                </c:pt>
                <c:pt idx="4">
                  <c:v>19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19</c:v>
                </c:pt>
                <c:pt idx="2">
                  <c:v>30</c:v>
                </c:pt>
                <c:pt idx="3">
                  <c:v>38</c:v>
                </c:pt>
                <c:pt idx="4">
                  <c:v>52</c:v>
                </c:pt>
                <c:pt idx="5">
                  <c:v>50</c:v>
                </c:pt>
                <c:pt idx="6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37</c:v>
                </c:pt>
                <c:pt idx="1">
                  <c:v>24</c:v>
                </c:pt>
                <c:pt idx="2">
                  <c:v>55</c:v>
                </c:pt>
                <c:pt idx="3">
                  <c:v>43</c:v>
                </c:pt>
                <c:pt idx="4">
                  <c:v>29</c:v>
                </c:pt>
                <c:pt idx="5">
                  <c:v>50</c:v>
                </c:pt>
                <c:pt idx="6">
                  <c:v>33</c:v>
                </c:pt>
              </c:numCache>
            </c:numRef>
          </c:val>
        </c:ser>
        <c:axId val="139376512"/>
        <c:axId val="139378048"/>
      </c:barChart>
      <c:catAx>
        <c:axId val="139376512"/>
        <c:scaling>
          <c:orientation val="minMax"/>
        </c:scaling>
        <c:axPos val="b"/>
        <c:majorGridlines/>
        <c:tickLblPos val="nextTo"/>
        <c:crossAx val="139378048"/>
        <c:crosses val="autoZero"/>
        <c:auto val="1"/>
        <c:lblAlgn val="ctr"/>
        <c:lblOffset val="100"/>
      </c:catAx>
      <c:valAx>
        <c:axId val="139378048"/>
        <c:scaling>
          <c:orientation val="minMax"/>
        </c:scaling>
        <c:axPos val="l"/>
        <c:majorGridlines/>
        <c:numFmt formatCode="General" sourceLinked="1"/>
        <c:tickLblPos val="nextTo"/>
        <c:crossAx val="139376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</c:v>
                </c:pt>
                <c:pt idx="1">
                  <c:v>57</c:v>
                </c:pt>
                <c:pt idx="2">
                  <c:v>20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19</c:v>
                </c:pt>
                <c:pt idx="2">
                  <c:v>35</c:v>
                </c:pt>
                <c:pt idx="3">
                  <c:v>76</c:v>
                </c:pt>
                <c:pt idx="4">
                  <c:v>48</c:v>
                </c:pt>
                <c:pt idx="5">
                  <c:v>80</c:v>
                </c:pt>
                <c:pt idx="6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37</c:v>
                </c:pt>
                <c:pt idx="1">
                  <c:v>24</c:v>
                </c:pt>
                <c:pt idx="2">
                  <c:v>45</c:v>
                </c:pt>
                <c:pt idx="3">
                  <c:v>24</c:v>
                </c:pt>
                <c:pt idx="4">
                  <c:v>48</c:v>
                </c:pt>
                <c:pt idx="5">
                  <c:v>20</c:v>
                </c:pt>
                <c:pt idx="6">
                  <c:v>33</c:v>
                </c:pt>
              </c:numCache>
            </c:numRef>
          </c:val>
        </c:ser>
        <c:axId val="139587968"/>
        <c:axId val="139589504"/>
      </c:barChart>
      <c:catAx>
        <c:axId val="139587968"/>
        <c:scaling>
          <c:orientation val="minMax"/>
        </c:scaling>
        <c:axPos val="b"/>
        <c:majorGridlines/>
        <c:tickLblPos val="nextTo"/>
        <c:crossAx val="139589504"/>
        <c:crosses val="autoZero"/>
        <c:auto val="1"/>
        <c:lblAlgn val="ctr"/>
        <c:lblOffset val="100"/>
      </c:catAx>
      <c:valAx>
        <c:axId val="139589504"/>
        <c:scaling>
          <c:orientation val="minMax"/>
        </c:scaling>
        <c:axPos val="l"/>
        <c:majorGridlines/>
        <c:numFmt formatCode="General" sourceLinked="1"/>
        <c:tickLblPos val="nextTo"/>
        <c:crossAx val="139587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</c:v>
                </c:pt>
                <c:pt idx="1">
                  <c:v>62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14</c:v>
                </c:pt>
                <c:pt idx="2">
                  <c:v>30</c:v>
                </c:pt>
                <c:pt idx="3">
                  <c:v>62</c:v>
                </c:pt>
                <c:pt idx="4">
                  <c:v>71</c:v>
                </c:pt>
                <c:pt idx="5">
                  <c:v>60</c:v>
                </c:pt>
                <c:pt idx="6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44</c:v>
                </c:pt>
                <c:pt idx="1">
                  <c:v>24</c:v>
                </c:pt>
                <c:pt idx="2">
                  <c:v>55</c:v>
                </c:pt>
                <c:pt idx="3">
                  <c:v>38</c:v>
                </c:pt>
                <c:pt idx="4">
                  <c:v>29</c:v>
                </c:pt>
                <c:pt idx="5">
                  <c:v>40</c:v>
                </c:pt>
                <c:pt idx="6">
                  <c:v>24</c:v>
                </c:pt>
              </c:numCache>
            </c:numRef>
          </c:val>
        </c:ser>
        <c:axId val="139999872"/>
        <c:axId val="140005760"/>
      </c:barChart>
      <c:catAx>
        <c:axId val="139999872"/>
        <c:scaling>
          <c:orientation val="minMax"/>
        </c:scaling>
        <c:axPos val="b"/>
        <c:majorGridlines/>
        <c:tickLblPos val="nextTo"/>
        <c:crossAx val="140005760"/>
        <c:crosses val="autoZero"/>
        <c:auto val="1"/>
        <c:lblAlgn val="ctr"/>
        <c:lblOffset val="100"/>
      </c:catAx>
      <c:valAx>
        <c:axId val="140005760"/>
        <c:scaling>
          <c:orientation val="minMax"/>
        </c:scaling>
        <c:axPos val="l"/>
        <c:majorGridlines/>
        <c:numFmt formatCode="General" sourceLinked="1"/>
        <c:tickLblPos val="nextTo"/>
        <c:crossAx val="139999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82</c:v>
                </c:pt>
                <c:pt idx="1">
                  <c:v>81</c:v>
                </c:pt>
                <c:pt idx="2">
                  <c:v>15</c:v>
                </c:pt>
                <c:pt idx="3">
                  <c:v>0</c:v>
                </c:pt>
                <c:pt idx="4">
                  <c:v>19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25</c:v>
                </c:pt>
                <c:pt idx="3">
                  <c:v>52</c:v>
                </c:pt>
                <c:pt idx="4">
                  <c:v>19</c:v>
                </c:pt>
                <c:pt idx="5">
                  <c:v>90</c:v>
                </c:pt>
                <c:pt idx="6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18</c:v>
                </c:pt>
                <c:pt idx="1">
                  <c:v>19</c:v>
                </c:pt>
                <c:pt idx="2">
                  <c:v>60</c:v>
                </c:pt>
                <c:pt idx="3">
                  <c:v>48</c:v>
                </c:pt>
                <c:pt idx="4">
                  <c:v>62</c:v>
                </c:pt>
                <c:pt idx="5">
                  <c:v>10</c:v>
                </c:pt>
                <c:pt idx="6">
                  <c:v>24</c:v>
                </c:pt>
              </c:numCache>
            </c:numRef>
          </c:val>
        </c:ser>
        <c:axId val="92977792"/>
        <c:axId val="108077440"/>
      </c:barChart>
      <c:catAx>
        <c:axId val="92977792"/>
        <c:scaling>
          <c:orientation val="minMax"/>
        </c:scaling>
        <c:axPos val="b"/>
        <c:majorGridlines/>
        <c:tickLblPos val="nextTo"/>
        <c:crossAx val="108077440"/>
        <c:crosses val="autoZero"/>
        <c:auto val="1"/>
        <c:lblAlgn val="ctr"/>
        <c:lblOffset val="100"/>
      </c:catAx>
      <c:valAx>
        <c:axId val="108077440"/>
        <c:scaling>
          <c:orientation val="minMax"/>
        </c:scaling>
        <c:axPos val="l"/>
        <c:majorGridlines/>
        <c:numFmt formatCode="General" sourceLinked="1"/>
        <c:tickLblPos val="nextTo"/>
        <c:crossAx val="92977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71</c:v>
                </c:pt>
                <c:pt idx="2">
                  <c:v>20</c:v>
                </c:pt>
                <c:pt idx="3">
                  <c:v>14</c:v>
                </c:pt>
                <c:pt idx="4">
                  <c:v>9</c:v>
                </c:pt>
                <c:pt idx="5">
                  <c:v>10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30</c:v>
                </c:pt>
                <c:pt idx="3">
                  <c:v>48</c:v>
                </c:pt>
                <c:pt idx="4">
                  <c:v>48</c:v>
                </c:pt>
                <c:pt idx="5">
                  <c:v>45</c:v>
                </c:pt>
                <c:pt idx="6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29</c:v>
                </c:pt>
                <c:pt idx="2">
                  <c:v>50</c:v>
                </c:pt>
                <c:pt idx="3">
                  <c:v>38</c:v>
                </c:pt>
                <c:pt idx="4">
                  <c:v>43</c:v>
                </c:pt>
                <c:pt idx="5">
                  <c:v>45</c:v>
                </c:pt>
                <c:pt idx="6">
                  <c:v>43</c:v>
                </c:pt>
              </c:numCache>
            </c:numRef>
          </c:val>
        </c:ser>
        <c:axId val="140027008"/>
        <c:axId val="140028544"/>
      </c:barChart>
      <c:catAx>
        <c:axId val="140027008"/>
        <c:scaling>
          <c:orientation val="minMax"/>
        </c:scaling>
        <c:axPos val="b"/>
        <c:majorGridlines/>
        <c:tickLblPos val="nextTo"/>
        <c:crossAx val="140028544"/>
        <c:crosses val="autoZero"/>
        <c:auto val="1"/>
        <c:lblAlgn val="ctr"/>
        <c:lblOffset val="100"/>
      </c:catAx>
      <c:valAx>
        <c:axId val="140028544"/>
        <c:scaling>
          <c:orientation val="minMax"/>
        </c:scaling>
        <c:axPos val="l"/>
        <c:majorGridlines/>
        <c:numFmt formatCode="General" sourceLinked="1"/>
        <c:tickLblPos val="nextTo"/>
        <c:crossAx val="140027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19</c:v>
                </c:pt>
                <c:pt idx="2">
                  <c:v>100</c:v>
                </c:pt>
                <c:pt idx="3">
                  <c:v>86</c:v>
                </c:pt>
                <c:pt idx="4">
                  <c:v>100</c:v>
                </c:pt>
                <c:pt idx="5">
                  <c:v>95</c:v>
                </c:pt>
                <c:pt idx="6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75</c:v>
                </c:pt>
                <c:pt idx="1">
                  <c:v>76</c:v>
                </c:pt>
                <c:pt idx="2">
                  <c:v>0</c:v>
                </c:pt>
                <c:pt idx="3">
                  <c:v>14</c:v>
                </c:pt>
                <c:pt idx="4">
                  <c:v>0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axId val="139836800"/>
        <c:axId val="139842688"/>
      </c:barChart>
      <c:catAx>
        <c:axId val="139836800"/>
        <c:scaling>
          <c:orientation val="minMax"/>
        </c:scaling>
        <c:axPos val="b"/>
        <c:majorGridlines/>
        <c:tickLblPos val="nextTo"/>
        <c:crossAx val="139842688"/>
        <c:crosses val="autoZero"/>
        <c:auto val="1"/>
        <c:lblAlgn val="ctr"/>
        <c:lblOffset val="100"/>
      </c:catAx>
      <c:valAx>
        <c:axId val="139842688"/>
        <c:scaling>
          <c:orientation val="minMax"/>
        </c:scaling>
        <c:axPos val="l"/>
        <c:majorGridlines/>
        <c:numFmt formatCode="General" sourceLinked="1"/>
        <c:tickLblPos val="nextTo"/>
        <c:crossAx val="139836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43</c:v>
                </c:pt>
                <c:pt idx="2">
                  <c:v>75</c:v>
                </c:pt>
                <c:pt idx="3">
                  <c:v>71</c:v>
                </c:pt>
                <c:pt idx="4">
                  <c:v>86</c:v>
                </c:pt>
                <c:pt idx="5">
                  <c:v>75</c:v>
                </c:pt>
                <c:pt idx="6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56</c:v>
                </c:pt>
                <c:pt idx="1">
                  <c:v>57</c:v>
                </c:pt>
                <c:pt idx="2">
                  <c:v>20</c:v>
                </c:pt>
                <c:pt idx="3">
                  <c:v>29</c:v>
                </c:pt>
                <c:pt idx="4">
                  <c:v>14</c:v>
                </c:pt>
                <c:pt idx="5">
                  <c:v>25</c:v>
                </c:pt>
                <c:pt idx="6">
                  <c:v>5</c:v>
                </c:pt>
              </c:numCache>
            </c:numRef>
          </c:val>
        </c:ser>
        <c:axId val="139851648"/>
        <c:axId val="139853184"/>
      </c:barChart>
      <c:catAx>
        <c:axId val="139851648"/>
        <c:scaling>
          <c:orientation val="minMax"/>
        </c:scaling>
        <c:axPos val="b"/>
        <c:majorGridlines/>
        <c:tickLblPos val="nextTo"/>
        <c:crossAx val="139853184"/>
        <c:crosses val="autoZero"/>
        <c:auto val="1"/>
        <c:lblAlgn val="ctr"/>
        <c:lblOffset val="100"/>
      </c:catAx>
      <c:valAx>
        <c:axId val="139853184"/>
        <c:scaling>
          <c:orientation val="minMax"/>
        </c:scaling>
        <c:axPos val="l"/>
        <c:majorGridlines/>
        <c:numFmt formatCode="General" sourceLinked="1"/>
        <c:tickLblPos val="nextTo"/>
        <c:crossAx val="139851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</c:v>
                </c:pt>
                <c:pt idx="1">
                  <c:v>14</c:v>
                </c:pt>
                <c:pt idx="2">
                  <c:v>10</c:v>
                </c:pt>
                <c:pt idx="3">
                  <c:v>10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33</c:v>
                </c:pt>
                <c:pt idx="2">
                  <c:v>60</c:v>
                </c:pt>
                <c:pt idx="3">
                  <c:v>47</c:v>
                </c:pt>
                <c:pt idx="4">
                  <c:v>81</c:v>
                </c:pt>
                <c:pt idx="5">
                  <c:v>65</c:v>
                </c:pt>
                <c:pt idx="6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44</c:v>
                </c:pt>
                <c:pt idx="1">
                  <c:v>53</c:v>
                </c:pt>
                <c:pt idx="2">
                  <c:v>30</c:v>
                </c:pt>
                <c:pt idx="3">
                  <c:v>43</c:v>
                </c:pt>
                <c:pt idx="4">
                  <c:v>19</c:v>
                </c:pt>
                <c:pt idx="5">
                  <c:v>35</c:v>
                </c:pt>
                <c:pt idx="6">
                  <c:v>14</c:v>
                </c:pt>
              </c:numCache>
            </c:numRef>
          </c:val>
        </c:ser>
        <c:axId val="140239232"/>
        <c:axId val="140240768"/>
      </c:barChart>
      <c:catAx>
        <c:axId val="140239232"/>
        <c:scaling>
          <c:orientation val="minMax"/>
        </c:scaling>
        <c:axPos val="b"/>
        <c:majorGridlines/>
        <c:tickLblPos val="nextTo"/>
        <c:crossAx val="140240768"/>
        <c:crosses val="autoZero"/>
        <c:auto val="1"/>
        <c:lblAlgn val="ctr"/>
        <c:lblOffset val="100"/>
      </c:catAx>
      <c:valAx>
        <c:axId val="140240768"/>
        <c:scaling>
          <c:orientation val="minMax"/>
        </c:scaling>
        <c:axPos val="l"/>
        <c:majorGridlines/>
        <c:numFmt formatCode="General" sourceLinked="1"/>
        <c:tickLblPos val="nextTo"/>
        <c:crossAx val="140239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82</c:v>
                </c:pt>
                <c:pt idx="1">
                  <c:v>38</c:v>
                </c:pt>
                <c:pt idx="2">
                  <c:v>15</c:v>
                </c:pt>
                <c:pt idx="3">
                  <c:v>10</c:v>
                </c:pt>
                <c:pt idx="4">
                  <c:v>10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40</c:v>
                </c:pt>
                <c:pt idx="3">
                  <c:v>37</c:v>
                </c:pt>
                <c:pt idx="4">
                  <c:v>52</c:v>
                </c:pt>
                <c:pt idx="5">
                  <c:v>70</c:v>
                </c:pt>
                <c:pt idx="6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18</c:v>
                </c:pt>
                <c:pt idx="1">
                  <c:v>62</c:v>
                </c:pt>
                <c:pt idx="2">
                  <c:v>45</c:v>
                </c:pt>
                <c:pt idx="3">
                  <c:v>53</c:v>
                </c:pt>
                <c:pt idx="4">
                  <c:v>38</c:v>
                </c:pt>
                <c:pt idx="5">
                  <c:v>25</c:v>
                </c:pt>
                <c:pt idx="6">
                  <c:v>14</c:v>
                </c:pt>
              </c:numCache>
            </c:numRef>
          </c:val>
        </c:ser>
        <c:axId val="140282496"/>
        <c:axId val="140284288"/>
      </c:barChart>
      <c:catAx>
        <c:axId val="140282496"/>
        <c:scaling>
          <c:orientation val="minMax"/>
        </c:scaling>
        <c:axPos val="b"/>
        <c:majorGridlines/>
        <c:tickLblPos val="nextTo"/>
        <c:crossAx val="140284288"/>
        <c:crosses val="autoZero"/>
        <c:auto val="1"/>
        <c:lblAlgn val="ctr"/>
        <c:lblOffset val="100"/>
      </c:catAx>
      <c:valAx>
        <c:axId val="140284288"/>
        <c:scaling>
          <c:orientation val="minMax"/>
        </c:scaling>
        <c:axPos val="l"/>
        <c:majorGridlines/>
        <c:numFmt formatCode="General" sourceLinked="1"/>
        <c:tickLblPos val="nextTo"/>
        <c:crossAx val="140282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10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29</c:v>
                </c:pt>
                <c:pt idx="2">
                  <c:v>55</c:v>
                </c:pt>
                <c:pt idx="3">
                  <c:v>66</c:v>
                </c:pt>
                <c:pt idx="4">
                  <c:v>86</c:v>
                </c:pt>
                <c:pt idx="5">
                  <c:v>65</c:v>
                </c:pt>
                <c:pt idx="6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100</c:v>
                </c:pt>
                <c:pt idx="1">
                  <c:v>71</c:v>
                </c:pt>
                <c:pt idx="2">
                  <c:v>40</c:v>
                </c:pt>
                <c:pt idx="3">
                  <c:v>24</c:v>
                </c:pt>
                <c:pt idx="4">
                  <c:v>14</c:v>
                </c:pt>
                <c:pt idx="5">
                  <c:v>30</c:v>
                </c:pt>
                <c:pt idx="6">
                  <c:v>10</c:v>
                </c:pt>
              </c:numCache>
            </c:numRef>
          </c:val>
        </c:ser>
        <c:axId val="140424704"/>
        <c:axId val="140426240"/>
      </c:barChart>
      <c:catAx>
        <c:axId val="140424704"/>
        <c:scaling>
          <c:orientation val="minMax"/>
        </c:scaling>
        <c:axPos val="b"/>
        <c:majorGridlines/>
        <c:tickLblPos val="nextTo"/>
        <c:crossAx val="140426240"/>
        <c:crosses val="autoZero"/>
        <c:auto val="1"/>
        <c:lblAlgn val="ctr"/>
        <c:lblOffset val="100"/>
      </c:catAx>
      <c:valAx>
        <c:axId val="140426240"/>
        <c:scaling>
          <c:orientation val="minMax"/>
        </c:scaling>
        <c:axPos val="l"/>
        <c:majorGridlines/>
        <c:numFmt formatCode="General" sourceLinked="1"/>
        <c:tickLblPos val="nextTo"/>
        <c:crossAx val="140424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</c:v>
                </c:pt>
                <c:pt idx="1">
                  <c:v>24</c:v>
                </c:pt>
                <c:pt idx="2">
                  <c:v>5</c:v>
                </c:pt>
                <c:pt idx="3">
                  <c:v>10</c:v>
                </c:pt>
                <c:pt idx="4">
                  <c:v>5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55</c:v>
                </c:pt>
                <c:pt idx="3">
                  <c:v>23</c:v>
                </c:pt>
                <c:pt idx="4">
                  <c:v>57</c:v>
                </c:pt>
                <c:pt idx="5">
                  <c:v>45</c:v>
                </c:pt>
                <c:pt idx="6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50</c:v>
                </c:pt>
                <c:pt idx="1">
                  <c:v>76</c:v>
                </c:pt>
                <c:pt idx="2">
                  <c:v>40</c:v>
                </c:pt>
                <c:pt idx="3">
                  <c:v>67</c:v>
                </c:pt>
                <c:pt idx="4">
                  <c:v>38</c:v>
                </c:pt>
                <c:pt idx="5">
                  <c:v>50</c:v>
                </c:pt>
                <c:pt idx="6">
                  <c:v>20</c:v>
                </c:pt>
              </c:numCache>
            </c:numRef>
          </c:val>
        </c:ser>
        <c:axId val="140640256"/>
        <c:axId val="140641792"/>
      </c:barChart>
      <c:catAx>
        <c:axId val="140640256"/>
        <c:scaling>
          <c:orientation val="minMax"/>
        </c:scaling>
        <c:axPos val="b"/>
        <c:majorGridlines/>
        <c:tickLblPos val="nextTo"/>
        <c:crossAx val="140641792"/>
        <c:crosses val="autoZero"/>
        <c:auto val="1"/>
        <c:lblAlgn val="ctr"/>
        <c:lblOffset val="100"/>
      </c:catAx>
      <c:valAx>
        <c:axId val="140641792"/>
        <c:scaling>
          <c:orientation val="minMax"/>
        </c:scaling>
        <c:axPos val="l"/>
        <c:majorGridlines/>
        <c:numFmt formatCode="General" sourceLinked="1"/>
        <c:tickLblPos val="nextTo"/>
        <c:crossAx val="140640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</c:v>
                </c:pt>
                <c:pt idx="1">
                  <c:v>23</c:v>
                </c:pt>
                <c:pt idx="2">
                  <c:v>10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14</c:v>
                </c:pt>
                <c:pt idx="2">
                  <c:v>60</c:v>
                </c:pt>
                <c:pt idx="3">
                  <c:v>66</c:v>
                </c:pt>
                <c:pt idx="4">
                  <c:v>71</c:v>
                </c:pt>
                <c:pt idx="5">
                  <c:v>60</c:v>
                </c:pt>
                <c:pt idx="6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67</c:v>
                </c:pt>
                <c:pt idx="1">
                  <c:v>63</c:v>
                </c:pt>
                <c:pt idx="2">
                  <c:v>30</c:v>
                </c:pt>
                <c:pt idx="3">
                  <c:v>29</c:v>
                </c:pt>
                <c:pt idx="4">
                  <c:v>29</c:v>
                </c:pt>
                <c:pt idx="5">
                  <c:v>40</c:v>
                </c:pt>
                <c:pt idx="6">
                  <c:v>40</c:v>
                </c:pt>
              </c:numCache>
            </c:numRef>
          </c:val>
        </c:ser>
        <c:axId val="140699904"/>
        <c:axId val="140771328"/>
      </c:barChart>
      <c:catAx>
        <c:axId val="140699904"/>
        <c:scaling>
          <c:orientation val="minMax"/>
        </c:scaling>
        <c:axPos val="b"/>
        <c:majorGridlines/>
        <c:tickLblPos val="nextTo"/>
        <c:crossAx val="140771328"/>
        <c:crosses val="autoZero"/>
        <c:auto val="1"/>
        <c:lblAlgn val="ctr"/>
        <c:lblOffset val="100"/>
      </c:catAx>
      <c:valAx>
        <c:axId val="140771328"/>
        <c:scaling>
          <c:orientation val="minMax"/>
        </c:scaling>
        <c:axPos val="l"/>
        <c:majorGridlines/>
        <c:numFmt formatCode="General" sourceLinked="1"/>
        <c:tickLblPos val="nextTo"/>
        <c:crossAx val="140699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</c:v>
                </c:pt>
                <c:pt idx="1">
                  <c:v>43</c:v>
                </c:pt>
                <c:pt idx="2">
                  <c:v>15</c:v>
                </c:pt>
                <c:pt idx="3">
                  <c:v>10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52</c:v>
                </c:pt>
                <c:pt idx="4">
                  <c:v>57</c:v>
                </c:pt>
                <c:pt idx="5">
                  <c:v>60</c:v>
                </c:pt>
                <c:pt idx="6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44</c:v>
                </c:pt>
                <c:pt idx="1">
                  <c:v>57</c:v>
                </c:pt>
                <c:pt idx="2">
                  <c:v>35</c:v>
                </c:pt>
                <c:pt idx="3">
                  <c:v>38</c:v>
                </c:pt>
                <c:pt idx="4">
                  <c:v>43</c:v>
                </c:pt>
                <c:pt idx="5">
                  <c:v>40</c:v>
                </c:pt>
                <c:pt idx="6">
                  <c:v>40</c:v>
                </c:pt>
              </c:numCache>
            </c:numRef>
          </c:val>
        </c:ser>
        <c:axId val="140808960"/>
        <c:axId val="140810496"/>
      </c:barChart>
      <c:catAx>
        <c:axId val="140808960"/>
        <c:scaling>
          <c:orientation val="minMax"/>
        </c:scaling>
        <c:axPos val="b"/>
        <c:majorGridlines/>
        <c:tickLblPos val="nextTo"/>
        <c:crossAx val="140810496"/>
        <c:crosses val="autoZero"/>
        <c:auto val="1"/>
        <c:lblAlgn val="ctr"/>
        <c:lblOffset val="100"/>
      </c:catAx>
      <c:valAx>
        <c:axId val="140810496"/>
        <c:scaling>
          <c:orientation val="minMax"/>
        </c:scaling>
        <c:axPos val="l"/>
        <c:majorGridlines/>
        <c:numFmt formatCode="General" sourceLinked="1"/>
        <c:tickLblPos val="nextTo"/>
        <c:crossAx val="140808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19</c:v>
                </c:pt>
                <c:pt idx="2">
                  <c:v>5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14</c:v>
                </c:pt>
                <c:pt idx="2">
                  <c:v>55</c:v>
                </c:pt>
                <c:pt idx="3">
                  <c:v>66</c:v>
                </c:pt>
                <c:pt idx="4">
                  <c:v>71</c:v>
                </c:pt>
                <c:pt idx="5">
                  <c:v>65</c:v>
                </c:pt>
                <c:pt idx="6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75</c:v>
                </c:pt>
                <c:pt idx="1">
                  <c:v>67</c:v>
                </c:pt>
                <c:pt idx="2">
                  <c:v>40</c:v>
                </c:pt>
                <c:pt idx="3">
                  <c:v>29</c:v>
                </c:pt>
                <c:pt idx="4">
                  <c:v>29</c:v>
                </c:pt>
                <c:pt idx="5">
                  <c:v>35</c:v>
                </c:pt>
                <c:pt idx="6">
                  <c:v>40</c:v>
                </c:pt>
              </c:numCache>
            </c:numRef>
          </c:val>
        </c:ser>
        <c:axId val="141126656"/>
        <c:axId val="141132544"/>
      </c:barChart>
      <c:catAx>
        <c:axId val="141126656"/>
        <c:scaling>
          <c:orientation val="minMax"/>
        </c:scaling>
        <c:axPos val="b"/>
        <c:majorGridlines/>
        <c:tickLblPos val="nextTo"/>
        <c:crossAx val="141132544"/>
        <c:crosses val="autoZero"/>
        <c:auto val="1"/>
        <c:lblAlgn val="ctr"/>
        <c:lblOffset val="100"/>
      </c:catAx>
      <c:valAx>
        <c:axId val="141132544"/>
        <c:scaling>
          <c:orientation val="minMax"/>
        </c:scaling>
        <c:axPos val="l"/>
        <c:majorGridlines/>
        <c:numFmt formatCode="General" sourceLinked="1"/>
        <c:tickLblPos val="nextTo"/>
        <c:crossAx val="141126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94</c:v>
                </c:pt>
                <c:pt idx="1">
                  <c:v>81</c:v>
                </c:pt>
                <c:pt idx="2">
                  <c:v>15</c:v>
                </c:pt>
                <c:pt idx="3">
                  <c:v>0</c:v>
                </c:pt>
                <c:pt idx="4">
                  <c:v>14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40</c:v>
                </c:pt>
                <c:pt idx="3">
                  <c:v>24</c:v>
                </c:pt>
                <c:pt idx="4">
                  <c:v>29</c:v>
                </c:pt>
                <c:pt idx="5">
                  <c:v>65</c:v>
                </c:pt>
                <c:pt idx="6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</c:v>
                </c:pt>
                <c:pt idx="1">
                  <c:v>19</c:v>
                </c:pt>
                <c:pt idx="2">
                  <c:v>45</c:v>
                </c:pt>
                <c:pt idx="3">
                  <c:v>76</c:v>
                </c:pt>
                <c:pt idx="4">
                  <c:v>57</c:v>
                </c:pt>
                <c:pt idx="5">
                  <c:v>35</c:v>
                </c:pt>
                <c:pt idx="6">
                  <c:v>29</c:v>
                </c:pt>
              </c:numCache>
            </c:numRef>
          </c:val>
        </c:ser>
        <c:axId val="117691520"/>
        <c:axId val="117693056"/>
      </c:barChart>
      <c:catAx>
        <c:axId val="117691520"/>
        <c:scaling>
          <c:orientation val="minMax"/>
        </c:scaling>
        <c:axPos val="b"/>
        <c:majorGridlines/>
        <c:tickLblPos val="nextTo"/>
        <c:crossAx val="117693056"/>
        <c:crosses val="autoZero"/>
        <c:auto val="1"/>
        <c:lblAlgn val="ctr"/>
        <c:lblOffset val="100"/>
      </c:catAx>
      <c:valAx>
        <c:axId val="117693056"/>
        <c:scaling>
          <c:orientation val="minMax"/>
        </c:scaling>
        <c:axPos val="l"/>
        <c:majorGridlines/>
        <c:numFmt formatCode="General" sourceLinked="1"/>
        <c:tickLblPos val="nextTo"/>
        <c:crossAx val="117691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57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55</c:v>
                </c:pt>
                <c:pt idx="3">
                  <c:v>76</c:v>
                </c:pt>
                <c:pt idx="4">
                  <c:v>48</c:v>
                </c:pt>
                <c:pt idx="5">
                  <c:v>55</c:v>
                </c:pt>
                <c:pt idx="6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43</c:v>
                </c:pt>
                <c:pt idx="2">
                  <c:v>45</c:v>
                </c:pt>
                <c:pt idx="3">
                  <c:v>14</c:v>
                </c:pt>
                <c:pt idx="4">
                  <c:v>52</c:v>
                </c:pt>
                <c:pt idx="5">
                  <c:v>45</c:v>
                </c:pt>
                <c:pt idx="6">
                  <c:v>50</c:v>
                </c:pt>
              </c:numCache>
            </c:numRef>
          </c:val>
        </c:ser>
        <c:axId val="141149696"/>
        <c:axId val="141151232"/>
      </c:barChart>
      <c:catAx>
        <c:axId val="141149696"/>
        <c:scaling>
          <c:orientation val="minMax"/>
        </c:scaling>
        <c:axPos val="b"/>
        <c:majorGridlines/>
        <c:tickLblPos val="nextTo"/>
        <c:crossAx val="141151232"/>
        <c:crosses val="autoZero"/>
        <c:auto val="1"/>
        <c:lblAlgn val="ctr"/>
        <c:lblOffset val="100"/>
      </c:catAx>
      <c:valAx>
        <c:axId val="141151232"/>
        <c:scaling>
          <c:orientation val="minMax"/>
        </c:scaling>
        <c:axPos val="l"/>
        <c:majorGridlines/>
        <c:numFmt formatCode="General" sourceLinked="1"/>
        <c:tickLblPos val="nextTo"/>
        <c:crossAx val="141149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86</c:v>
                </c:pt>
                <c:pt idx="2">
                  <c:v>20</c:v>
                </c:pt>
                <c:pt idx="3">
                  <c:v>0</c:v>
                </c:pt>
                <c:pt idx="4">
                  <c:v>38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45</c:v>
                </c:pt>
                <c:pt idx="3">
                  <c:v>19</c:v>
                </c:pt>
                <c:pt idx="4">
                  <c:v>10</c:v>
                </c:pt>
                <c:pt idx="5">
                  <c:v>45</c:v>
                </c:pt>
                <c:pt idx="6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14</c:v>
                </c:pt>
                <c:pt idx="2">
                  <c:v>35</c:v>
                </c:pt>
                <c:pt idx="3">
                  <c:v>81</c:v>
                </c:pt>
                <c:pt idx="4">
                  <c:v>52</c:v>
                </c:pt>
                <c:pt idx="5">
                  <c:v>50</c:v>
                </c:pt>
                <c:pt idx="6">
                  <c:v>33</c:v>
                </c:pt>
              </c:numCache>
            </c:numRef>
          </c:val>
        </c:ser>
        <c:axId val="124231040"/>
        <c:axId val="124241024"/>
      </c:barChart>
      <c:catAx>
        <c:axId val="124231040"/>
        <c:scaling>
          <c:orientation val="minMax"/>
        </c:scaling>
        <c:axPos val="b"/>
        <c:majorGridlines/>
        <c:tickLblPos val="nextTo"/>
        <c:crossAx val="124241024"/>
        <c:crosses val="autoZero"/>
        <c:auto val="1"/>
        <c:lblAlgn val="ctr"/>
        <c:lblOffset val="100"/>
      </c:catAx>
      <c:valAx>
        <c:axId val="124241024"/>
        <c:scaling>
          <c:orientation val="minMax"/>
        </c:scaling>
        <c:axPos val="l"/>
        <c:majorGridlines/>
        <c:numFmt formatCode="General" sourceLinked="1"/>
        <c:tickLblPos val="nextTo"/>
        <c:crossAx val="124231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</c:v>
                </c:pt>
                <c:pt idx="1">
                  <c:v>62</c:v>
                </c:pt>
                <c:pt idx="2">
                  <c:v>15</c:v>
                </c:pt>
                <c:pt idx="3">
                  <c:v>10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30</c:v>
                </c:pt>
                <c:pt idx="3">
                  <c:v>57</c:v>
                </c:pt>
                <c:pt idx="4">
                  <c:v>38</c:v>
                </c:pt>
                <c:pt idx="5">
                  <c:v>85</c:v>
                </c:pt>
                <c:pt idx="6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25</c:v>
                </c:pt>
                <c:pt idx="1">
                  <c:v>38</c:v>
                </c:pt>
                <c:pt idx="2">
                  <c:v>55</c:v>
                </c:pt>
                <c:pt idx="3">
                  <c:v>33</c:v>
                </c:pt>
                <c:pt idx="4">
                  <c:v>57</c:v>
                </c:pt>
                <c:pt idx="5">
                  <c:v>15</c:v>
                </c:pt>
                <c:pt idx="6">
                  <c:v>24</c:v>
                </c:pt>
              </c:numCache>
            </c:numRef>
          </c:val>
        </c:ser>
        <c:axId val="124327808"/>
        <c:axId val="124329344"/>
      </c:barChart>
      <c:catAx>
        <c:axId val="124327808"/>
        <c:scaling>
          <c:orientation val="minMax"/>
        </c:scaling>
        <c:axPos val="b"/>
        <c:majorGridlines/>
        <c:tickLblPos val="nextTo"/>
        <c:crossAx val="124329344"/>
        <c:crosses val="autoZero"/>
        <c:auto val="1"/>
        <c:lblAlgn val="ctr"/>
        <c:lblOffset val="100"/>
      </c:catAx>
      <c:valAx>
        <c:axId val="124329344"/>
        <c:scaling>
          <c:orientation val="minMax"/>
        </c:scaling>
        <c:axPos val="l"/>
        <c:majorGridlines/>
        <c:numFmt formatCode="General" sourceLinked="1"/>
        <c:tickLblPos val="nextTo"/>
        <c:crossAx val="124327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</c:v>
                </c:pt>
                <c:pt idx="1">
                  <c:v>86</c:v>
                </c:pt>
                <c:pt idx="2">
                  <c:v>20</c:v>
                </c:pt>
                <c:pt idx="3">
                  <c:v>5</c:v>
                </c:pt>
                <c:pt idx="4">
                  <c:v>38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29</c:v>
                </c:pt>
                <c:pt idx="4">
                  <c:v>24</c:v>
                </c:pt>
                <c:pt idx="5">
                  <c:v>90</c:v>
                </c:pt>
                <c:pt idx="6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37</c:v>
                </c:pt>
                <c:pt idx="1">
                  <c:v>14</c:v>
                </c:pt>
                <c:pt idx="2">
                  <c:v>60</c:v>
                </c:pt>
                <c:pt idx="3">
                  <c:v>66</c:v>
                </c:pt>
                <c:pt idx="4">
                  <c:v>38</c:v>
                </c:pt>
                <c:pt idx="5">
                  <c:v>10</c:v>
                </c:pt>
                <c:pt idx="6">
                  <c:v>24</c:v>
                </c:pt>
              </c:numCache>
            </c:numRef>
          </c:val>
        </c:ser>
        <c:axId val="124371328"/>
        <c:axId val="124372864"/>
      </c:barChart>
      <c:catAx>
        <c:axId val="124371328"/>
        <c:scaling>
          <c:orientation val="minMax"/>
        </c:scaling>
        <c:axPos val="b"/>
        <c:majorGridlines/>
        <c:tickLblPos val="nextTo"/>
        <c:crossAx val="124372864"/>
        <c:crosses val="autoZero"/>
        <c:auto val="1"/>
        <c:lblAlgn val="ctr"/>
        <c:lblOffset val="100"/>
      </c:catAx>
      <c:valAx>
        <c:axId val="124372864"/>
        <c:scaling>
          <c:orientation val="minMax"/>
        </c:scaling>
        <c:axPos val="l"/>
        <c:majorGridlines/>
        <c:numFmt formatCode="General" sourceLinked="1"/>
        <c:tickLblPos val="nextTo"/>
        <c:crossAx val="124371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88</c:v>
                </c:pt>
                <c:pt idx="1">
                  <c:v>76</c:v>
                </c:pt>
                <c:pt idx="2">
                  <c:v>20</c:v>
                </c:pt>
                <c:pt idx="3">
                  <c:v>5</c:v>
                </c:pt>
                <c:pt idx="4">
                  <c:v>24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25</c:v>
                </c:pt>
                <c:pt idx="3">
                  <c:v>19</c:v>
                </c:pt>
                <c:pt idx="4">
                  <c:v>24</c:v>
                </c:pt>
                <c:pt idx="5">
                  <c:v>76</c:v>
                </c:pt>
                <c:pt idx="6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Группа "Звоночки" I младшая</c:v>
                </c:pt>
                <c:pt idx="1">
                  <c:v>Группа "Солнышки" II младшая</c:v>
                </c:pt>
                <c:pt idx="2">
                  <c:v>Группа "Ромашки" средняя</c:v>
                </c:pt>
                <c:pt idx="3">
                  <c:v>Группа "Тюльпанчики" средняя</c:v>
                </c:pt>
                <c:pt idx="4">
                  <c:v>Группа "Вишенки" старшая</c:v>
                </c:pt>
                <c:pt idx="5">
                  <c:v>Группа "Звездочки" подготовительная</c:v>
                </c:pt>
                <c:pt idx="6">
                  <c:v>Группа "Капельки" подготовительная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12</c:v>
                </c:pt>
                <c:pt idx="1">
                  <c:v>24</c:v>
                </c:pt>
                <c:pt idx="2">
                  <c:v>55</c:v>
                </c:pt>
                <c:pt idx="3">
                  <c:v>76</c:v>
                </c:pt>
                <c:pt idx="4">
                  <c:v>52</c:v>
                </c:pt>
                <c:pt idx="5">
                  <c:v>24</c:v>
                </c:pt>
                <c:pt idx="6">
                  <c:v>24</c:v>
                </c:pt>
              </c:numCache>
            </c:numRef>
          </c:val>
        </c:ser>
        <c:axId val="126139008"/>
        <c:axId val="126144896"/>
      </c:barChart>
      <c:catAx>
        <c:axId val="126139008"/>
        <c:scaling>
          <c:orientation val="minMax"/>
        </c:scaling>
        <c:axPos val="b"/>
        <c:majorGridlines/>
        <c:tickLblPos val="nextTo"/>
        <c:crossAx val="126144896"/>
        <c:crosses val="autoZero"/>
        <c:auto val="1"/>
        <c:lblAlgn val="ctr"/>
        <c:lblOffset val="100"/>
      </c:catAx>
      <c:valAx>
        <c:axId val="126144896"/>
        <c:scaling>
          <c:orientation val="minMax"/>
        </c:scaling>
        <c:axPos val="l"/>
        <c:majorGridlines/>
        <c:numFmt formatCode="General" sourceLinked="1"/>
        <c:tickLblPos val="nextTo"/>
        <c:crossAx val="126139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E097-BC99-4C55-B5AE-D6C02397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25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Люсьена1</dc:creator>
  <cp:keywords/>
  <dc:description/>
  <cp:lastModifiedBy>Люсьена1</cp:lastModifiedBy>
  <cp:revision>56</cp:revision>
  <cp:lastPrinted>2012-12-09T09:57:00Z</cp:lastPrinted>
  <dcterms:created xsi:type="dcterms:W3CDTF">2012-11-24T14:44:00Z</dcterms:created>
  <dcterms:modified xsi:type="dcterms:W3CDTF">2013-05-24T12:38:00Z</dcterms:modified>
</cp:coreProperties>
</file>